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1CE" w:rsidRPr="000D7CBF" w:rsidRDefault="00DE5ADA" w:rsidP="00E9183F">
      <w:pPr>
        <w:spacing w:after="0"/>
        <w:jc w:val="center"/>
        <w:rPr>
          <w:rFonts w:ascii="Segoe UI" w:hAnsi="Segoe UI" w:cs="Segoe UI"/>
          <w:b/>
          <w:sz w:val="18"/>
          <w:szCs w:val="18"/>
        </w:rPr>
      </w:pPr>
      <w:r>
        <w:rPr>
          <w:rFonts w:ascii="Segoe UI" w:hAnsi="Segoe UI" w:cs="Segoe UI"/>
          <w:b/>
          <w:sz w:val="18"/>
          <w:szCs w:val="18"/>
        </w:rPr>
        <w:t>REKAPITULASI</w:t>
      </w:r>
      <w:r w:rsidR="00BD41CE" w:rsidRPr="000D7CBF">
        <w:rPr>
          <w:rFonts w:ascii="Segoe UI" w:hAnsi="Segoe UI" w:cs="Segoe UI"/>
          <w:b/>
          <w:sz w:val="18"/>
          <w:szCs w:val="18"/>
        </w:rPr>
        <w:t xml:space="preserve"> KERJA SAMA </w:t>
      </w:r>
      <w:r>
        <w:rPr>
          <w:rFonts w:ascii="Segoe UI" w:hAnsi="Segoe UI" w:cs="Segoe UI"/>
          <w:b/>
          <w:sz w:val="18"/>
          <w:szCs w:val="18"/>
        </w:rPr>
        <w:t xml:space="preserve">DAERAH </w:t>
      </w:r>
      <w:r w:rsidR="00BD41CE" w:rsidRPr="000D7CBF">
        <w:rPr>
          <w:rFonts w:ascii="Segoe UI" w:hAnsi="Segoe UI" w:cs="Segoe UI"/>
          <w:b/>
          <w:sz w:val="18"/>
          <w:szCs w:val="18"/>
        </w:rPr>
        <w:t>TAHUN 2018</w:t>
      </w:r>
    </w:p>
    <w:p w:rsidR="00656B46" w:rsidRDefault="00DE5ADA" w:rsidP="00E9183F">
      <w:pPr>
        <w:spacing w:after="0"/>
        <w:jc w:val="center"/>
        <w:rPr>
          <w:rFonts w:ascii="Segoe UI" w:hAnsi="Segoe UI" w:cs="Segoe UI"/>
          <w:b/>
          <w:sz w:val="18"/>
          <w:szCs w:val="18"/>
        </w:rPr>
      </w:pPr>
      <w:r>
        <w:rPr>
          <w:rFonts w:ascii="Segoe UI" w:hAnsi="Segoe UI" w:cs="Segoe UI"/>
          <w:b/>
          <w:sz w:val="18"/>
          <w:szCs w:val="18"/>
        </w:rPr>
        <w:t>MELALUI TIM KOORDINASI KERJA SAMA DAERAH KABUPATEN BELITUNG TIMUR</w:t>
      </w:r>
    </w:p>
    <w:p w:rsidR="00814E36" w:rsidRDefault="00814E36" w:rsidP="00E9183F">
      <w:pPr>
        <w:spacing w:after="0"/>
        <w:jc w:val="center"/>
        <w:rPr>
          <w:rFonts w:ascii="Segoe UI" w:hAnsi="Segoe UI" w:cs="Segoe UI"/>
          <w:b/>
          <w:sz w:val="18"/>
          <w:szCs w:val="18"/>
        </w:rPr>
      </w:pPr>
    </w:p>
    <w:p w:rsidR="00E9183F" w:rsidRPr="000D7CBF" w:rsidRDefault="00814E36" w:rsidP="00E9183F">
      <w:pPr>
        <w:spacing w:after="0"/>
        <w:jc w:val="center"/>
        <w:rPr>
          <w:rFonts w:ascii="Segoe UI" w:hAnsi="Segoe UI" w:cs="Segoe UI"/>
          <w:b/>
          <w:sz w:val="18"/>
          <w:szCs w:val="18"/>
        </w:rPr>
      </w:pPr>
      <w:r>
        <w:rPr>
          <w:rFonts w:ascii="Segoe UI" w:hAnsi="Segoe UI" w:cs="Segoe UI"/>
          <w:b/>
          <w:sz w:val="18"/>
          <w:szCs w:val="18"/>
        </w:rPr>
        <w:t>NOTA KESEPAKATAN/ KESEPAKATAN BERSAMA</w:t>
      </w:r>
    </w:p>
    <w:tbl>
      <w:tblPr>
        <w:tblStyle w:val="TableGrid"/>
        <w:tblW w:w="16302" w:type="dxa"/>
        <w:tblInd w:w="-1026" w:type="dxa"/>
        <w:tblLook w:val="04A0" w:firstRow="1" w:lastRow="0" w:firstColumn="1" w:lastColumn="0" w:noHBand="0" w:noVBand="1"/>
      </w:tblPr>
      <w:tblGrid>
        <w:gridCol w:w="532"/>
        <w:gridCol w:w="2446"/>
        <w:gridCol w:w="4110"/>
        <w:gridCol w:w="2977"/>
        <w:gridCol w:w="4867"/>
        <w:gridCol w:w="1370"/>
      </w:tblGrid>
      <w:tr w:rsidR="00005C05" w:rsidRPr="000D7CBF" w:rsidTr="00DE5ADA">
        <w:tc>
          <w:tcPr>
            <w:tcW w:w="532" w:type="dxa"/>
            <w:shd w:val="clear" w:color="auto" w:fill="auto"/>
            <w:vAlign w:val="center"/>
          </w:tcPr>
          <w:p w:rsidR="005E476F" w:rsidRPr="00590696" w:rsidRDefault="005E476F" w:rsidP="00E9183F">
            <w:pPr>
              <w:jc w:val="center"/>
              <w:rPr>
                <w:rFonts w:ascii="Arial" w:hAnsi="Arial" w:cs="Arial"/>
                <w:b/>
                <w:sz w:val="16"/>
                <w:szCs w:val="16"/>
              </w:rPr>
            </w:pPr>
          </w:p>
          <w:p w:rsidR="005E476F" w:rsidRPr="00590696" w:rsidRDefault="005E476F" w:rsidP="00E9183F">
            <w:pPr>
              <w:jc w:val="center"/>
              <w:rPr>
                <w:rFonts w:ascii="Arial" w:hAnsi="Arial" w:cs="Arial"/>
                <w:b/>
                <w:sz w:val="16"/>
                <w:szCs w:val="16"/>
              </w:rPr>
            </w:pPr>
            <w:r w:rsidRPr="00590696">
              <w:rPr>
                <w:rFonts w:ascii="Arial" w:hAnsi="Arial" w:cs="Arial"/>
                <w:b/>
                <w:sz w:val="16"/>
                <w:szCs w:val="16"/>
              </w:rPr>
              <w:t>NO</w:t>
            </w:r>
          </w:p>
        </w:tc>
        <w:tc>
          <w:tcPr>
            <w:tcW w:w="2446" w:type="dxa"/>
            <w:shd w:val="clear" w:color="auto" w:fill="auto"/>
          </w:tcPr>
          <w:p w:rsidR="005E476F" w:rsidRPr="00590696" w:rsidRDefault="005E476F" w:rsidP="00EA5EA6">
            <w:pPr>
              <w:jc w:val="center"/>
              <w:rPr>
                <w:rFonts w:ascii="Arial" w:hAnsi="Arial" w:cs="Arial"/>
                <w:b/>
                <w:sz w:val="16"/>
                <w:szCs w:val="16"/>
              </w:rPr>
            </w:pPr>
          </w:p>
          <w:p w:rsidR="005E476F" w:rsidRPr="00590696" w:rsidRDefault="005E476F" w:rsidP="00E9183F">
            <w:pPr>
              <w:jc w:val="center"/>
              <w:rPr>
                <w:rFonts w:ascii="Arial" w:hAnsi="Arial" w:cs="Arial"/>
                <w:b/>
                <w:sz w:val="16"/>
                <w:szCs w:val="16"/>
              </w:rPr>
            </w:pPr>
            <w:r w:rsidRPr="00590696">
              <w:rPr>
                <w:rFonts w:ascii="Arial" w:hAnsi="Arial" w:cs="Arial"/>
                <w:b/>
                <w:sz w:val="16"/>
                <w:szCs w:val="16"/>
              </w:rPr>
              <w:t xml:space="preserve">NOMOR DAN TANGGAL </w:t>
            </w:r>
          </w:p>
          <w:p w:rsidR="005E476F" w:rsidRPr="00590696" w:rsidRDefault="005E476F" w:rsidP="00E9183F">
            <w:pPr>
              <w:jc w:val="center"/>
              <w:rPr>
                <w:rFonts w:ascii="Arial" w:hAnsi="Arial" w:cs="Arial"/>
                <w:b/>
                <w:sz w:val="16"/>
                <w:szCs w:val="16"/>
              </w:rPr>
            </w:pPr>
            <w:r w:rsidRPr="00590696">
              <w:rPr>
                <w:rFonts w:ascii="Arial" w:hAnsi="Arial" w:cs="Arial"/>
                <w:b/>
                <w:sz w:val="16"/>
                <w:szCs w:val="16"/>
              </w:rPr>
              <w:t>KERJA SAMA</w:t>
            </w:r>
          </w:p>
          <w:p w:rsidR="005E476F" w:rsidRPr="00590696" w:rsidRDefault="005E476F" w:rsidP="00EA5EA6">
            <w:pPr>
              <w:jc w:val="center"/>
              <w:rPr>
                <w:rFonts w:ascii="Arial" w:hAnsi="Arial" w:cs="Arial"/>
                <w:b/>
                <w:sz w:val="16"/>
                <w:szCs w:val="16"/>
              </w:rPr>
            </w:pPr>
          </w:p>
        </w:tc>
        <w:tc>
          <w:tcPr>
            <w:tcW w:w="4110" w:type="dxa"/>
            <w:shd w:val="clear" w:color="auto" w:fill="auto"/>
            <w:vAlign w:val="center"/>
          </w:tcPr>
          <w:p w:rsidR="005E476F" w:rsidRPr="00590696" w:rsidRDefault="005E476F" w:rsidP="00E9183F">
            <w:pPr>
              <w:jc w:val="center"/>
              <w:rPr>
                <w:rFonts w:ascii="Arial" w:hAnsi="Arial" w:cs="Arial"/>
                <w:b/>
                <w:sz w:val="16"/>
                <w:szCs w:val="16"/>
              </w:rPr>
            </w:pPr>
          </w:p>
          <w:p w:rsidR="005E476F" w:rsidRPr="00590696" w:rsidRDefault="005E476F" w:rsidP="00E9183F">
            <w:pPr>
              <w:jc w:val="center"/>
              <w:rPr>
                <w:rFonts w:ascii="Arial" w:hAnsi="Arial" w:cs="Arial"/>
                <w:b/>
                <w:sz w:val="16"/>
                <w:szCs w:val="16"/>
              </w:rPr>
            </w:pPr>
            <w:r w:rsidRPr="00590696">
              <w:rPr>
                <w:rFonts w:ascii="Arial" w:hAnsi="Arial" w:cs="Arial"/>
                <w:b/>
                <w:sz w:val="16"/>
                <w:szCs w:val="16"/>
              </w:rPr>
              <w:t>PARA PIHAK</w:t>
            </w:r>
          </w:p>
        </w:tc>
        <w:tc>
          <w:tcPr>
            <w:tcW w:w="2977" w:type="dxa"/>
            <w:shd w:val="clear" w:color="auto" w:fill="auto"/>
            <w:vAlign w:val="center"/>
          </w:tcPr>
          <w:p w:rsidR="005E476F" w:rsidRPr="00590696" w:rsidRDefault="005E476F" w:rsidP="00E9183F">
            <w:pPr>
              <w:jc w:val="center"/>
              <w:rPr>
                <w:rFonts w:ascii="Arial" w:hAnsi="Arial" w:cs="Arial"/>
                <w:b/>
                <w:sz w:val="16"/>
                <w:szCs w:val="16"/>
              </w:rPr>
            </w:pPr>
          </w:p>
          <w:p w:rsidR="005E476F" w:rsidRPr="00590696" w:rsidRDefault="005E476F" w:rsidP="00E9183F">
            <w:pPr>
              <w:jc w:val="center"/>
              <w:rPr>
                <w:rFonts w:ascii="Arial" w:hAnsi="Arial" w:cs="Arial"/>
                <w:b/>
                <w:sz w:val="16"/>
                <w:szCs w:val="16"/>
              </w:rPr>
            </w:pPr>
            <w:r w:rsidRPr="00590696">
              <w:rPr>
                <w:rFonts w:ascii="Arial" w:hAnsi="Arial" w:cs="Arial"/>
                <w:b/>
                <w:sz w:val="16"/>
                <w:szCs w:val="16"/>
              </w:rPr>
              <w:t>TENTANG</w:t>
            </w:r>
          </w:p>
        </w:tc>
        <w:tc>
          <w:tcPr>
            <w:tcW w:w="4867" w:type="dxa"/>
            <w:shd w:val="clear" w:color="auto" w:fill="auto"/>
          </w:tcPr>
          <w:p w:rsidR="005E476F" w:rsidRPr="00590696" w:rsidRDefault="005E476F" w:rsidP="00E9183F">
            <w:pPr>
              <w:jc w:val="center"/>
              <w:rPr>
                <w:rFonts w:ascii="Arial" w:hAnsi="Arial" w:cs="Arial"/>
                <w:b/>
                <w:sz w:val="16"/>
                <w:szCs w:val="16"/>
              </w:rPr>
            </w:pPr>
          </w:p>
          <w:p w:rsidR="005E476F" w:rsidRPr="00590696" w:rsidRDefault="005E476F" w:rsidP="00E9183F">
            <w:pPr>
              <w:jc w:val="center"/>
              <w:rPr>
                <w:rFonts w:ascii="Arial" w:hAnsi="Arial" w:cs="Arial"/>
                <w:b/>
                <w:sz w:val="16"/>
                <w:szCs w:val="16"/>
              </w:rPr>
            </w:pPr>
          </w:p>
          <w:p w:rsidR="005E476F" w:rsidRPr="00590696" w:rsidRDefault="005E476F" w:rsidP="00E9183F">
            <w:pPr>
              <w:jc w:val="center"/>
              <w:rPr>
                <w:rFonts w:ascii="Arial" w:hAnsi="Arial" w:cs="Arial"/>
                <w:b/>
                <w:sz w:val="16"/>
                <w:szCs w:val="16"/>
              </w:rPr>
            </w:pPr>
            <w:r w:rsidRPr="00590696">
              <w:rPr>
                <w:rFonts w:ascii="Arial" w:hAnsi="Arial" w:cs="Arial"/>
                <w:b/>
                <w:sz w:val="16"/>
                <w:szCs w:val="16"/>
              </w:rPr>
              <w:t>RUANG LINGKUP</w:t>
            </w:r>
          </w:p>
        </w:tc>
        <w:tc>
          <w:tcPr>
            <w:tcW w:w="1370" w:type="dxa"/>
            <w:shd w:val="clear" w:color="auto" w:fill="auto"/>
            <w:vAlign w:val="center"/>
          </w:tcPr>
          <w:p w:rsidR="005E476F" w:rsidRPr="00590696" w:rsidRDefault="005E476F" w:rsidP="00E9183F">
            <w:pPr>
              <w:jc w:val="center"/>
              <w:rPr>
                <w:rFonts w:ascii="Arial" w:hAnsi="Arial" w:cs="Arial"/>
                <w:b/>
                <w:sz w:val="16"/>
                <w:szCs w:val="16"/>
              </w:rPr>
            </w:pPr>
          </w:p>
          <w:p w:rsidR="005E476F" w:rsidRPr="00590696" w:rsidRDefault="005E476F" w:rsidP="00E9183F">
            <w:pPr>
              <w:jc w:val="center"/>
              <w:rPr>
                <w:rFonts w:ascii="Arial" w:hAnsi="Arial" w:cs="Arial"/>
                <w:b/>
                <w:sz w:val="16"/>
                <w:szCs w:val="16"/>
              </w:rPr>
            </w:pPr>
            <w:r w:rsidRPr="00590696">
              <w:rPr>
                <w:rFonts w:ascii="Arial" w:hAnsi="Arial" w:cs="Arial"/>
                <w:b/>
                <w:sz w:val="16"/>
                <w:szCs w:val="16"/>
              </w:rPr>
              <w:t>JANGKA WAKTU</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t>1</w:t>
            </w:r>
          </w:p>
        </w:tc>
        <w:tc>
          <w:tcPr>
            <w:tcW w:w="2446" w:type="dxa"/>
          </w:tcPr>
          <w:p w:rsidR="006971FF" w:rsidRPr="006971FF" w:rsidRDefault="006971FF" w:rsidP="006971FF">
            <w:pPr>
              <w:rPr>
                <w:rFonts w:ascii="Arial" w:eastAsia="Times New Roman" w:hAnsi="Arial" w:cs="Arial"/>
                <w:sz w:val="16"/>
                <w:szCs w:val="16"/>
                <w:lang w:eastAsia="id-ID"/>
              </w:rPr>
            </w:pPr>
            <w:r w:rsidRPr="006971FF">
              <w:rPr>
                <w:rFonts w:ascii="Arial" w:eastAsia="Times New Roman" w:hAnsi="Arial" w:cs="Arial"/>
                <w:sz w:val="16"/>
                <w:szCs w:val="16"/>
                <w:lang w:eastAsia="id-ID"/>
              </w:rPr>
              <w:t>00024</w:t>
            </w:r>
            <w:r w:rsidRPr="006971FF">
              <w:rPr>
                <w:rFonts w:ascii="Arial" w:eastAsia="Times New Roman" w:hAnsi="Arial" w:cs="Arial"/>
                <w:spacing w:val="1"/>
                <w:sz w:val="16"/>
                <w:szCs w:val="16"/>
                <w:lang w:eastAsia="id-ID"/>
              </w:rPr>
              <w:t>/</w:t>
            </w:r>
            <w:r w:rsidRPr="006971FF">
              <w:rPr>
                <w:rFonts w:ascii="Arial" w:eastAsia="Times New Roman" w:hAnsi="Arial" w:cs="Arial"/>
                <w:spacing w:val="-1"/>
                <w:sz w:val="16"/>
                <w:szCs w:val="16"/>
                <w:lang w:eastAsia="id-ID"/>
              </w:rPr>
              <w:t>U</w:t>
            </w:r>
            <w:r w:rsidRPr="006971FF">
              <w:rPr>
                <w:rFonts w:ascii="Arial" w:eastAsia="Times New Roman" w:hAnsi="Arial" w:cs="Arial"/>
                <w:spacing w:val="3"/>
                <w:sz w:val="16"/>
                <w:szCs w:val="16"/>
                <w:lang w:eastAsia="id-ID"/>
              </w:rPr>
              <w:t>P</w:t>
            </w:r>
            <w:r w:rsidRPr="006971FF">
              <w:rPr>
                <w:rFonts w:ascii="Arial" w:eastAsia="Times New Roman" w:hAnsi="Arial" w:cs="Arial"/>
                <w:spacing w:val="-4"/>
                <w:sz w:val="16"/>
                <w:szCs w:val="16"/>
                <w:lang w:eastAsia="id-ID"/>
              </w:rPr>
              <w:t>-</w:t>
            </w:r>
            <w:r w:rsidRPr="006971FF">
              <w:rPr>
                <w:rFonts w:ascii="Arial" w:eastAsia="Times New Roman" w:hAnsi="Arial" w:cs="Arial"/>
                <w:spacing w:val="4"/>
                <w:sz w:val="16"/>
                <w:szCs w:val="16"/>
                <w:lang w:eastAsia="id-ID"/>
              </w:rPr>
              <w:t>R</w:t>
            </w:r>
            <w:r w:rsidRPr="006971FF">
              <w:rPr>
                <w:rFonts w:ascii="Arial" w:eastAsia="Times New Roman" w:hAnsi="Arial" w:cs="Arial"/>
                <w:spacing w:val="-3"/>
                <w:sz w:val="16"/>
                <w:szCs w:val="16"/>
                <w:lang w:eastAsia="id-ID"/>
              </w:rPr>
              <w:t>/</w:t>
            </w:r>
            <w:r w:rsidRPr="006971FF">
              <w:rPr>
                <w:rFonts w:ascii="Arial" w:eastAsia="Times New Roman" w:hAnsi="Arial" w:cs="Arial"/>
                <w:spacing w:val="-1"/>
                <w:sz w:val="16"/>
                <w:szCs w:val="16"/>
                <w:lang w:eastAsia="id-ID"/>
              </w:rPr>
              <w:t>M</w:t>
            </w:r>
            <w:r w:rsidRPr="006971FF">
              <w:rPr>
                <w:rFonts w:ascii="Arial" w:eastAsia="Times New Roman" w:hAnsi="Arial" w:cs="Arial"/>
                <w:spacing w:val="2"/>
                <w:sz w:val="16"/>
                <w:szCs w:val="16"/>
                <w:lang w:eastAsia="id-ID"/>
              </w:rPr>
              <w:t>O</w:t>
            </w:r>
            <w:r w:rsidRPr="006971FF">
              <w:rPr>
                <w:rFonts w:ascii="Arial" w:eastAsia="Times New Roman" w:hAnsi="Arial" w:cs="Arial"/>
                <w:spacing w:val="-1"/>
                <w:sz w:val="16"/>
                <w:szCs w:val="16"/>
                <w:lang w:eastAsia="id-ID"/>
              </w:rPr>
              <w:t>U</w:t>
            </w:r>
            <w:r w:rsidRPr="006971FF">
              <w:rPr>
                <w:rFonts w:ascii="Arial" w:eastAsia="Times New Roman" w:hAnsi="Arial" w:cs="Arial"/>
                <w:spacing w:val="1"/>
                <w:sz w:val="16"/>
                <w:szCs w:val="16"/>
                <w:lang w:eastAsia="id-ID"/>
              </w:rPr>
              <w:t>/</w:t>
            </w:r>
            <w:r w:rsidRPr="006971FF">
              <w:rPr>
                <w:rFonts w:ascii="Arial" w:eastAsia="Times New Roman" w:hAnsi="Arial" w:cs="Arial"/>
                <w:sz w:val="16"/>
                <w:szCs w:val="16"/>
                <w:lang w:eastAsia="id-ID"/>
              </w:rPr>
              <w:t>II</w:t>
            </w:r>
            <w:r w:rsidRPr="006971FF">
              <w:rPr>
                <w:rFonts w:ascii="Arial" w:eastAsia="Times New Roman" w:hAnsi="Arial" w:cs="Arial"/>
                <w:spacing w:val="-3"/>
                <w:sz w:val="16"/>
                <w:szCs w:val="16"/>
                <w:lang w:eastAsia="id-ID"/>
              </w:rPr>
              <w:t>/</w:t>
            </w:r>
            <w:r w:rsidRPr="006971FF">
              <w:rPr>
                <w:rFonts w:ascii="Arial" w:eastAsia="Times New Roman" w:hAnsi="Arial" w:cs="Arial"/>
                <w:sz w:val="16"/>
                <w:szCs w:val="16"/>
                <w:lang w:eastAsia="id-ID"/>
              </w:rPr>
              <w:t>2018</w:t>
            </w:r>
          </w:p>
          <w:p w:rsidR="006971FF" w:rsidRPr="006971FF" w:rsidRDefault="006971FF" w:rsidP="006971FF">
            <w:pPr>
              <w:rPr>
                <w:rFonts w:ascii="Arial" w:eastAsia="Times New Roman" w:hAnsi="Arial" w:cs="Arial"/>
                <w:sz w:val="16"/>
                <w:szCs w:val="16"/>
                <w:lang w:eastAsia="id-ID"/>
              </w:rPr>
            </w:pPr>
            <w:r w:rsidRPr="006971FF">
              <w:rPr>
                <w:rFonts w:ascii="Arial" w:eastAsia="Times New Roman" w:hAnsi="Arial" w:cs="Arial"/>
                <w:sz w:val="16"/>
                <w:szCs w:val="16"/>
                <w:lang w:eastAsia="id-ID"/>
              </w:rPr>
              <w:t>181/002/MuO/I/2018</w:t>
            </w:r>
          </w:p>
          <w:p w:rsidR="006971FF" w:rsidRPr="006971FF" w:rsidRDefault="006971FF" w:rsidP="006971FF">
            <w:pPr>
              <w:rPr>
                <w:rFonts w:ascii="Arial" w:eastAsia="Times New Roman" w:hAnsi="Arial" w:cs="Arial"/>
                <w:sz w:val="16"/>
                <w:szCs w:val="16"/>
                <w:lang w:eastAsia="id-ID"/>
              </w:rPr>
            </w:pPr>
            <w:r w:rsidRPr="006971FF">
              <w:rPr>
                <w:rFonts w:ascii="Arial" w:eastAsia="Times New Roman" w:hAnsi="Arial" w:cs="Arial"/>
                <w:sz w:val="16"/>
                <w:szCs w:val="16"/>
                <w:lang w:eastAsia="id-ID"/>
              </w:rPr>
              <w:t>01/NK/II/BT/2018</w:t>
            </w:r>
          </w:p>
          <w:p w:rsidR="006971FF" w:rsidRDefault="006971FF" w:rsidP="006971FF">
            <w:pPr>
              <w:rPr>
                <w:rFonts w:ascii="Arial" w:eastAsia="Times New Roman" w:hAnsi="Arial" w:cs="Arial"/>
                <w:sz w:val="16"/>
                <w:szCs w:val="16"/>
                <w:lang w:eastAsia="id-ID"/>
              </w:rPr>
            </w:pPr>
            <w:r w:rsidRPr="006971FF">
              <w:rPr>
                <w:rFonts w:ascii="Arial" w:eastAsia="Times New Roman" w:hAnsi="Arial" w:cs="Arial"/>
                <w:sz w:val="16"/>
                <w:szCs w:val="16"/>
                <w:lang w:eastAsia="id-ID"/>
              </w:rPr>
              <w:t>002</w:t>
            </w:r>
            <w:r w:rsidRPr="006971FF">
              <w:rPr>
                <w:rFonts w:ascii="Arial" w:eastAsia="Times New Roman" w:hAnsi="Arial" w:cs="Arial"/>
                <w:spacing w:val="2"/>
                <w:sz w:val="16"/>
                <w:szCs w:val="16"/>
                <w:lang w:eastAsia="id-ID"/>
              </w:rPr>
              <w:t>/</w:t>
            </w:r>
            <w:r w:rsidRPr="006971FF">
              <w:rPr>
                <w:rFonts w:ascii="Arial" w:eastAsia="Times New Roman" w:hAnsi="Arial" w:cs="Arial"/>
                <w:sz w:val="16"/>
                <w:szCs w:val="16"/>
                <w:lang w:eastAsia="id-ID"/>
              </w:rPr>
              <w:t>B</w:t>
            </w:r>
            <w:r w:rsidRPr="006971FF">
              <w:rPr>
                <w:rFonts w:ascii="Arial" w:eastAsia="Times New Roman" w:hAnsi="Arial" w:cs="Arial"/>
                <w:spacing w:val="3"/>
                <w:sz w:val="16"/>
                <w:szCs w:val="16"/>
                <w:lang w:eastAsia="id-ID"/>
              </w:rPr>
              <w:t>P</w:t>
            </w:r>
            <w:r w:rsidRPr="006971FF">
              <w:rPr>
                <w:rFonts w:ascii="Arial" w:eastAsia="Times New Roman" w:hAnsi="Arial" w:cs="Arial"/>
                <w:sz w:val="16"/>
                <w:szCs w:val="16"/>
                <w:lang w:eastAsia="id-ID"/>
              </w:rPr>
              <w:t>-</w:t>
            </w:r>
            <w:r w:rsidRPr="006971FF">
              <w:rPr>
                <w:rFonts w:ascii="Arial" w:eastAsia="Times New Roman" w:hAnsi="Arial" w:cs="Arial"/>
                <w:spacing w:val="-5"/>
                <w:sz w:val="16"/>
                <w:szCs w:val="16"/>
                <w:lang w:eastAsia="id-ID"/>
              </w:rPr>
              <w:t>G</w:t>
            </w:r>
            <w:r w:rsidRPr="006971FF">
              <w:rPr>
                <w:rFonts w:ascii="Arial" w:eastAsia="Times New Roman" w:hAnsi="Arial" w:cs="Arial"/>
                <w:spacing w:val="3"/>
                <w:sz w:val="16"/>
                <w:szCs w:val="16"/>
                <w:lang w:eastAsia="id-ID"/>
              </w:rPr>
              <w:t>P</w:t>
            </w:r>
            <w:r w:rsidRPr="006971FF">
              <w:rPr>
                <w:rFonts w:ascii="Arial" w:eastAsia="Times New Roman" w:hAnsi="Arial" w:cs="Arial"/>
                <w:sz w:val="16"/>
                <w:szCs w:val="16"/>
                <w:lang w:eastAsia="id-ID"/>
              </w:rPr>
              <w:t>B</w:t>
            </w:r>
            <w:r w:rsidRPr="006971FF">
              <w:rPr>
                <w:rFonts w:ascii="Arial" w:eastAsia="Times New Roman" w:hAnsi="Arial" w:cs="Arial"/>
                <w:spacing w:val="-3"/>
                <w:sz w:val="16"/>
                <w:szCs w:val="16"/>
                <w:lang w:eastAsia="id-ID"/>
              </w:rPr>
              <w:t>/</w:t>
            </w:r>
            <w:r w:rsidRPr="006971FF">
              <w:rPr>
                <w:rFonts w:ascii="Arial" w:eastAsia="Times New Roman" w:hAnsi="Arial" w:cs="Arial"/>
                <w:spacing w:val="2"/>
                <w:sz w:val="16"/>
                <w:szCs w:val="16"/>
                <w:lang w:eastAsia="id-ID"/>
              </w:rPr>
              <w:t>M</w:t>
            </w:r>
            <w:r w:rsidRPr="006971FF">
              <w:rPr>
                <w:rFonts w:ascii="Arial" w:eastAsia="Times New Roman" w:hAnsi="Arial" w:cs="Arial"/>
                <w:spacing w:val="-1"/>
                <w:sz w:val="16"/>
                <w:szCs w:val="16"/>
                <w:lang w:eastAsia="id-ID"/>
              </w:rPr>
              <w:t>O</w:t>
            </w:r>
            <w:r w:rsidRPr="006971FF">
              <w:rPr>
                <w:rFonts w:ascii="Arial" w:eastAsia="Times New Roman" w:hAnsi="Arial" w:cs="Arial"/>
                <w:spacing w:val="2"/>
                <w:sz w:val="16"/>
                <w:szCs w:val="16"/>
                <w:lang w:eastAsia="id-ID"/>
              </w:rPr>
              <w:t>U</w:t>
            </w:r>
            <w:r w:rsidRPr="006971FF">
              <w:rPr>
                <w:rFonts w:ascii="Arial" w:eastAsia="Times New Roman" w:hAnsi="Arial" w:cs="Arial"/>
                <w:spacing w:val="1"/>
                <w:sz w:val="16"/>
                <w:szCs w:val="16"/>
                <w:lang w:eastAsia="id-ID"/>
              </w:rPr>
              <w:t>/I</w:t>
            </w:r>
            <w:r w:rsidRPr="006971FF">
              <w:rPr>
                <w:rFonts w:ascii="Arial" w:eastAsia="Times New Roman" w:hAnsi="Arial" w:cs="Arial"/>
                <w:spacing w:val="-3"/>
                <w:sz w:val="16"/>
                <w:szCs w:val="16"/>
                <w:lang w:eastAsia="id-ID"/>
              </w:rPr>
              <w:t>I/</w:t>
            </w:r>
            <w:r w:rsidRPr="006971FF">
              <w:rPr>
                <w:rFonts w:ascii="Arial" w:eastAsia="Times New Roman" w:hAnsi="Arial" w:cs="Arial"/>
                <w:sz w:val="16"/>
                <w:szCs w:val="16"/>
                <w:lang w:eastAsia="id-ID"/>
              </w:rPr>
              <w:t>2018</w:t>
            </w:r>
          </w:p>
          <w:p w:rsidR="006971FF" w:rsidRPr="006971FF" w:rsidRDefault="006971FF" w:rsidP="006971FF">
            <w:pPr>
              <w:rPr>
                <w:rFonts w:ascii="Arial" w:eastAsia="Times New Roman" w:hAnsi="Arial" w:cs="Arial"/>
                <w:sz w:val="16"/>
                <w:szCs w:val="16"/>
                <w:lang w:eastAsia="id-ID"/>
              </w:rPr>
            </w:pPr>
          </w:p>
          <w:p w:rsidR="005E476F" w:rsidRPr="00590696" w:rsidRDefault="005E476F" w:rsidP="00122E49">
            <w:pPr>
              <w:rPr>
                <w:rFonts w:ascii="Arial" w:hAnsi="Arial" w:cs="Arial"/>
                <w:sz w:val="16"/>
                <w:szCs w:val="16"/>
              </w:rPr>
            </w:pPr>
            <w:r w:rsidRPr="00590696">
              <w:rPr>
                <w:rFonts w:ascii="Arial" w:hAnsi="Arial" w:cs="Arial"/>
                <w:sz w:val="16"/>
                <w:szCs w:val="16"/>
              </w:rPr>
              <w:t>01 Januari 2018</w:t>
            </w:r>
          </w:p>
        </w:tc>
        <w:tc>
          <w:tcPr>
            <w:tcW w:w="4110" w:type="dxa"/>
          </w:tcPr>
          <w:p w:rsidR="005E476F" w:rsidRPr="00590696" w:rsidRDefault="005E476F" w:rsidP="00122715">
            <w:pPr>
              <w:jc w:val="both"/>
              <w:rPr>
                <w:rFonts w:ascii="Arial" w:hAnsi="Arial" w:cs="Arial"/>
                <w:sz w:val="16"/>
                <w:szCs w:val="16"/>
              </w:rPr>
            </w:pPr>
            <w:r w:rsidRPr="00590696">
              <w:rPr>
                <w:rFonts w:ascii="Arial" w:hAnsi="Arial" w:cs="Arial"/>
                <w:sz w:val="16"/>
                <w:szCs w:val="16"/>
              </w:rPr>
              <w:t xml:space="preserve">Pihak Kesatu, </w:t>
            </w:r>
          </w:p>
          <w:p w:rsidR="005E476F" w:rsidRPr="00590696" w:rsidRDefault="005E476F" w:rsidP="00122715">
            <w:pPr>
              <w:jc w:val="both"/>
              <w:rPr>
                <w:rFonts w:ascii="Arial" w:hAnsi="Arial" w:cs="Arial"/>
                <w:sz w:val="16"/>
                <w:szCs w:val="16"/>
              </w:rPr>
            </w:pPr>
            <w:r w:rsidRPr="00590696">
              <w:rPr>
                <w:rFonts w:ascii="Arial" w:hAnsi="Arial" w:cs="Arial"/>
                <w:sz w:val="16"/>
                <w:szCs w:val="16"/>
              </w:rPr>
              <w:t>Rektor Universitas Pertamina</w:t>
            </w:r>
          </w:p>
          <w:p w:rsidR="005E476F" w:rsidRPr="00590696" w:rsidRDefault="005E476F" w:rsidP="00122715">
            <w:pPr>
              <w:jc w:val="both"/>
              <w:rPr>
                <w:rFonts w:ascii="Arial" w:hAnsi="Arial" w:cs="Arial"/>
                <w:sz w:val="16"/>
                <w:szCs w:val="16"/>
              </w:rPr>
            </w:pPr>
          </w:p>
          <w:p w:rsidR="005E476F" w:rsidRPr="00590696" w:rsidRDefault="005E476F" w:rsidP="00122715">
            <w:pPr>
              <w:jc w:val="both"/>
              <w:rPr>
                <w:rFonts w:ascii="Arial" w:hAnsi="Arial" w:cs="Arial"/>
                <w:sz w:val="16"/>
                <w:szCs w:val="16"/>
              </w:rPr>
            </w:pPr>
            <w:r w:rsidRPr="00590696">
              <w:rPr>
                <w:rFonts w:ascii="Arial" w:hAnsi="Arial" w:cs="Arial"/>
                <w:sz w:val="16"/>
                <w:szCs w:val="16"/>
              </w:rPr>
              <w:t>Pihak Kedua,</w:t>
            </w:r>
          </w:p>
          <w:p w:rsidR="005E476F" w:rsidRPr="00590696" w:rsidRDefault="005E476F" w:rsidP="00122715">
            <w:pPr>
              <w:pStyle w:val="ListParagraph"/>
              <w:numPr>
                <w:ilvl w:val="0"/>
                <w:numId w:val="1"/>
              </w:numPr>
              <w:ind w:left="370"/>
              <w:jc w:val="both"/>
              <w:rPr>
                <w:rFonts w:ascii="Arial" w:hAnsi="Arial" w:cs="Arial"/>
                <w:sz w:val="16"/>
                <w:szCs w:val="16"/>
              </w:rPr>
            </w:pPr>
            <w:r w:rsidRPr="00590696">
              <w:rPr>
                <w:rFonts w:ascii="Arial" w:hAnsi="Arial" w:cs="Arial"/>
                <w:sz w:val="16"/>
                <w:szCs w:val="16"/>
              </w:rPr>
              <w:t>Bupati Belitung</w:t>
            </w:r>
          </w:p>
          <w:p w:rsidR="005E476F" w:rsidRPr="00590696" w:rsidRDefault="005E476F" w:rsidP="00122715">
            <w:pPr>
              <w:pStyle w:val="ListParagraph"/>
              <w:numPr>
                <w:ilvl w:val="0"/>
                <w:numId w:val="1"/>
              </w:numPr>
              <w:ind w:left="370"/>
              <w:jc w:val="both"/>
              <w:rPr>
                <w:rFonts w:ascii="Arial" w:hAnsi="Arial" w:cs="Arial"/>
                <w:sz w:val="16"/>
                <w:szCs w:val="16"/>
              </w:rPr>
            </w:pPr>
            <w:r w:rsidRPr="00590696">
              <w:rPr>
                <w:rFonts w:ascii="Arial" w:hAnsi="Arial" w:cs="Arial"/>
                <w:sz w:val="16"/>
                <w:szCs w:val="16"/>
              </w:rPr>
              <w:t>Bupati Belitung Timur</w:t>
            </w:r>
          </w:p>
          <w:p w:rsidR="005E476F" w:rsidRPr="00590696" w:rsidRDefault="005E476F" w:rsidP="00122715">
            <w:pPr>
              <w:pStyle w:val="ListParagraph"/>
              <w:numPr>
                <w:ilvl w:val="0"/>
                <w:numId w:val="1"/>
              </w:numPr>
              <w:ind w:left="370"/>
              <w:jc w:val="both"/>
              <w:rPr>
                <w:rFonts w:ascii="Arial" w:hAnsi="Arial" w:cs="Arial"/>
                <w:sz w:val="16"/>
                <w:szCs w:val="16"/>
              </w:rPr>
            </w:pPr>
            <w:r w:rsidRPr="00590696">
              <w:rPr>
                <w:rFonts w:ascii="Arial" w:hAnsi="Arial" w:cs="Arial"/>
                <w:sz w:val="16"/>
                <w:szCs w:val="16"/>
              </w:rPr>
              <w:t>Ketua Umum BP Geopark Pulau Belitong</w:t>
            </w:r>
          </w:p>
        </w:tc>
        <w:tc>
          <w:tcPr>
            <w:tcW w:w="2977" w:type="dxa"/>
          </w:tcPr>
          <w:p w:rsidR="005E476F" w:rsidRPr="00590696" w:rsidRDefault="005E476F" w:rsidP="00122715">
            <w:pPr>
              <w:jc w:val="both"/>
              <w:rPr>
                <w:rFonts w:ascii="Arial" w:hAnsi="Arial" w:cs="Arial"/>
                <w:sz w:val="16"/>
                <w:szCs w:val="16"/>
              </w:rPr>
            </w:pPr>
            <w:r w:rsidRPr="00590696">
              <w:rPr>
                <w:rFonts w:ascii="Arial" w:hAnsi="Arial" w:cs="Arial"/>
                <w:sz w:val="16"/>
                <w:szCs w:val="16"/>
              </w:rPr>
              <w:t>Pemanfaatan Energi Baru Terbarukan dan Konservasi</w:t>
            </w:r>
          </w:p>
        </w:tc>
        <w:tc>
          <w:tcPr>
            <w:tcW w:w="4867" w:type="dxa"/>
          </w:tcPr>
          <w:p w:rsidR="006971FF" w:rsidRPr="006971FF" w:rsidRDefault="006971FF" w:rsidP="001D0968">
            <w:pPr>
              <w:numPr>
                <w:ilvl w:val="0"/>
                <w:numId w:val="7"/>
              </w:numPr>
              <w:ind w:left="345" w:hanging="289"/>
              <w:contextualSpacing/>
              <w:jc w:val="both"/>
              <w:rPr>
                <w:rFonts w:ascii="Arial" w:eastAsia="Times New Roman" w:hAnsi="Arial" w:cs="Arial"/>
                <w:sz w:val="16"/>
                <w:szCs w:val="16"/>
                <w:lang w:eastAsia="id-ID"/>
              </w:rPr>
            </w:pPr>
            <w:r w:rsidRPr="006971FF">
              <w:rPr>
                <w:rFonts w:ascii="Arial" w:eastAsia="Times New Roman" w:hAnsi="Arial" w:cs="Arial"/>
                <w:spacing w:val="-1"/>
                <w:sz w:val="16"/>
                <w:szCs w:val="16"/>
                <w:lang w:eastAsia="id-ID"/>
              </w:rPr>
              <w:t>S</w:t>
            </w:r>
            <w:r w:rsidRPr="006971FF">
              <w:rPr>
                <w:rFonts w:ascii="Arial" w:eastAsia="Times New Roman" w:hAnsi="Arial" w:cs="Arial"/>
                <w:sz w:val="16"/>
                <w:szCs w:val="16"/>
                <w:lang w:eastAsia="id-ID"/>
              </w:rPr>
              <w:t>u</w:t>
            </w:r>
            <w:r w:rsidRPr="006971FF">
              <w:rPr>
                <w:rFonts w:ascii="Arial" w:eastAsia="Times New Roman" w:hAnsi="Arial" w:cs="Arial"/>
                <w:spacing w:val="1"/>
                <w:sz w:val="16"/>
                <w:szCs w:val="16"/>
                <w:lang w:eastAsia="id-ID"/>
              </w:rPr>
              <w:t>m</w:t>
            </w:r>
            <w:r w:rsidRPr="006971FF">
              <w:rPr>
                <w:rFonts w:ascii="Arial" w:eastAsia="Times New Roman" w:hAnsi="Arial" w:cs="Arial"/>
                <w:sz w:val="16"/>
                <w:szCs w:val="16"/>
                <w:lang w:eastAsia="id-ID"/>
              </w:rPr>
              <w:t>b</w:t>
            </w:r>
            <w:r w:rsidRPr="006971FF">
              <w:rPr>
                <w:rFonts w:ascii="Arial" w:eastAsia="Times New Roman" w:hAnsi="Arial" w:cs="Arial"/>
                <w:spacing w:val="1"/>
                <w:sz w:val="16"/>
                <w:szCs w:val="16"/>
                <w:lang w:eastAsia="id-ID"/>
              </w:rPr>
              <w:t>e</w:t>
            </w:r>
            <w:r w:rsidRPr="006971FF">
              <w:rPr>
                <w:rFonts w:ascii="Arial" w:eastAsia="Times New Roman" w:hAnsi="Arial" w:cs="Arial"/>
                <w:sz w:val="16"/>
                <w:szCs w:val="16"/>
                <w:lang w:eastAsia="id-ID"/>
              </w:rPr>
              <w:t xml:space="preserve">r </w:t>
            </w:r>
            <w:r w:rsidRPr="006971FF">
              <w:rPr>
                <w:rFonts w:ascii="Arial" w:eastAsia="Times New Roman" w:hAnsi="Arial" w:cs="Arial"/>
                <w:spacing w:val="1"/>
                <w:sz w:val="16"/>
                <w:szCs w:val="16"/>
                <w:lang w:eastAsia="id-ID"/>
              </w:rPr>
              <w:t>Te</w:t>
            </w:r>
            <w:r w:rsidRPr="006971FF">
              <w:rPr>
                <w:rFonts w:ascii="Arial" w:eastAsia="Times New Roman" w:hAnsi="Arial" w:cs="Arial"/>
                <w:sz w:val="16"/>
                <w:szCs w:val="16"/>
                <w:lang w:eastAsia="id-ID"/>
              </w:rPr>
              <w:t>n</w:t>
            </w:r>
            <w:r w:rsidRPr="006971FF">
              <w:rPr>
                <w:rFonts w:ascii="Arial" w:eastAsia="Times New Roman" w:hAnsi="Arial" w:cs="Arial"/>
                <w:spacing w:val="1"/>
                <w:sz w:val="16"/>
                <w:szCs w:val="16"/>
                <w:lang w:eastAsia="id-ID"/>
              </w:rPr>
              <w:t>a</w:t>
            </w:r>
            <w:r w:rsidRPr="006971FF">
              <w:rPr>
                <w:rFonts w:ascii="Arial" w:eastAsia="Times New Roman" w:hAnsi="Arial" w:cs="Arial"/>
                <w:spacing w:val="-4"/>
                <w:sz w:val="16"/>
                <w:szCs w:val="16"/>
                <w:lang w:eastAsia="id-ID"/>
              </w:rPr>
              <w:t>g</w:t>
            </w:r>
            <w:r w:rsidRPr="006971FF">
              <w:rPr>
                <w:rFonts w:ascii="Arial" w:eastAsia="Times New Roman" w:hAnsi="Arial" w:cs="Arial"/>
                <w:sz w:val="16"/>
                <w:szCs w:val="16"/>
                <w:lang w:eastAsia="id-ID"/>
              </w:rPr>
              <w:t>a</w:t>
            </w:r>
            <w:r w:rsidRPr="006971FF">
              <w:rPr>
                <w:rFonts w:ascii="Arial" w:eastAsia="Times New Roman" w:hAnsi="Arial" w:cs="Arial"/>
                <w:spacing w:val="5"/>
                <w:sz w:val="16"/>
                <w:szCs w:val="16"/>
                <w:lang w:eastAsia="id-ID"/>
              </w:rPr>
              <w:t xml:space="preserve"> </w:t>
            </w:r>
            <w:r w:rsidRPr="006971FF">
              <w:rPr>
                <w:rFonts w:ascii="Arial" w:eastAsia="Times New Roman" w:hAnsi="Arial" w:cs="Arial"/>
                <w:spacing w:val="-11"/>
                <w:sz w:val="16"/>
                <w:szCs w:val="16"/>
                <w:lang w:eastAsia="id-ID"/>
              </w:rPr>
              <w:t>L</w:t>
            </w:r>
            <w:r w:rsidRPr="006971FF">
              <w:rPr>
                <w:rFonts w:ascii="Arial" w:eastAsia="Times New Roman" w:hAnsi="Arial" w:cs="Arial"/>
                <w:spacing w:val="1"/>
                <w:sz w:val="16"/>
                <w:szCs w:val="16"/>
                <w:lang w:eastAsia="id-ID"/>
              </w:rPr>
              <w:t>i</w:t>
            </w:r>
            <w:r w:rsidRPr="006971FF">
              <w:rPr>
                <w:rFonts w:ascii="Arial" w:eastAsia="Times New Roman" w:hAnsi="Arial" w:cs="Arial"/>
                <w:spacing w:val="-1"/>
                <w:sz w:val="16"/>
                <w:szCs w:val="16"/>
                <w:lang w:eastAsia="id-ID"/>
              </w:rPr>
              <w:t>s</w:t>
            </w:r>
            <w:r w:rsidRPr="006971FF">
              <w:rPr>
                <w:rFonts w:ascii="Arial" w:eastAsia="Times New Roman" w:hAnsi="Arial" w:cs="Arial"/>
                <w:spacing w:val="1"/>
                <w:sz w:val="16"/>
                <w:szCs w:val="16"/>
                <w:lang w:eastAsia="id-ID"/>
              </w:rPr>
              <w:t>t</w:t>
            </w:r>
            <w:r w:rsidRPr="006971FF">
              <w:rPr>
                <w:rFonts w:ascii="Arial" w:eastAsia="Times New Roman" w:hAnsi="Arial" w:cs="Arial"/>
                <w:sz w:val="16"/>
                <w:szCs w:val="16"/>
                <w:lang w:eastAsia="id-ID"/>
              </w:rPr>
              <w:t>r</w:t>
            </w:r>
            <w:r w:rsidRPr="006971FF">
              <w:rPr>
                <w:rFonts w:ascii="Arial" w:eastAsia="Times New Roman" w:hAnsi="Arial" w:cs="Arial"/>
                <w:spacing w:val="1"/>
                <w:sz w:val="16"/>
                <w:szCs w:val="16"/>
                <w:lang w:eastAsia="id-ID"/>
              </w:rPr>
              <w:t>i</w:t>
            </w:r>
            <w:r w:rsidRPr="006971FF">
              <w:rPr>
                <w:rFonts w:ascii="Arial" w:eastAsia="Times New Roman" w:hAnsi="Arial" w:cs="Arial"/>
                <w:sz w:val="16"/>
                <w:szCs w:val="16"/>
                <w:lang w:eastAsia="id-ID"/>
              </w:rPr>
              <w:t>k</w:t>
            </w:r>
            <w:r w:rsidRPr="006971FF">
              <w:rPr>
                <w:rFonts w:ascii="Arial" w:eastAsia="Times New Roman" w:hAnsi="Arial" w:cs="Arial"/>
                <w:spacing w:val="3"/>
                <w:sz w:val="16"/>
                <w:szCs w:val="16"/>
                <w:lang w:eastAsia="id-ID"/>
              </w:rPr>
              <w:t xml:space="preserve"> </w:t>
            </w:r>
            <w:r w:rsidRPr="006971FF">
              <w:rPr>
                <w:rFonts w:ascii="Arial" w:eastAsia="Times New Roman" w:hAnsi="Arial" w:cs="Arial"/>
                <w:sz w:val="16"/>
                <w:szCs w:val="16"/>
                <w:lang w:eastAsia="id-ID"/>
              </w:rPr>
              <w:t>d</w:t>
            </w:r>
            <w:r w:rsidRPr="006971FF">
              <w:rPr>
                <w:rFonts w:ascii="Arial" w:eastAsia="Times New Roman" w:hAnsi="Arial" w:cs="Arial"/>
                <w:spacing w:val="1"/>
                <w:sz w:val="16"/>
                <w:szCs w:val="16"/>
                <w:lang w:eastAsia="id-ID"/>
              </w:rPr>
              <w:t>a</w:t>
            </w:r>
            <w:r w:rsidRPr="006971FF">
              <w:rPr>
                <w:rFonts w:ascii="Arial" w:eastAsia="Times New Roman" w:hAnsi="Arial" w:cs="Arial"/>
                <w:sz w:val="16"/>
                <w:szCs w:val="16"/>
                <w:lang w:eastAsia="id-ID"/>
              </w:rPr>
              <w:t>ri</w:t>
            </w:r>
            <w:r w:rsidRPr="006971FF">
              <w:rPr>
                <w:rFonts w:ascii="Arial" w:eastAsia="Times New Roman" w:hAnsi="Arial" w:cs="Arial"/>
                <w:spacing w:val="1"/>
                <w:sz w:val="16"/>
                <w:szCs w:val="16"/>
                <w:lang w:eastAsia="id-ID"/>
              </w:rPr>
              <w:t xml:space="preserve"> E</w:t>
            </w:r>
            <w:r w:rsidRPr="006971FF">
              <w:rPr>
                <w:rFonts w:ascii="Arial" w:eastAsia="Times New Roman" w:hAnsi="Arial" w:cs="Arial"/>
                <w:sz w:val="16"/>
                <w:szCs w:val="16"/>
                <w:lang w:eastAsia="id-ID"/>
              </w:rPr>
              <w:t>n</w:t>
            </w:r>
            <w:r w:rsidRPr="006971FF">
              <w:rPr>
                <w:rFonts w:ascii="Arial" w:eastAsia="Times New Roman" w:hAnsi="Arial" w:cs="Arial"/>
                <w:spacing w:val="1"/>
                <w:sz w:val="16"/>
                <w:szCs w:val="16"/>
                <w:lang w:eastAsia="id-ID"/>
              </w:rPr>
              <w:t>e</w:t>
            </w:r>
            <w:r w:rsidRPr="006971FF">
              <w:rPr>
                <w:rFonts w:ascii="Arial" w:eastAsia="Times New Roman" w:hAnsi="Arial" w:cs="Arial"/>
                <w:sz w:val="16"/>
                <w:szCs w:val="16"/>
                <w:lang w:eastAsia="id-ID"/>
              </w:rPr>
              <w:t>r</w:t>
            </w:r>
            <w:r w:rsidRPr="006971FF">
              <w:rPr>
                <w:rFonts w:ascii="Arial" w:eastAsia="Times New Roman" w:hAnsi="Arial" w:cs="Arial"/>
                <w:spacing w:val="-4"/>
                <w:sz w:val="16"/>
                <w:szCs w:val="16"/>
                <w:lang w:eastAsia="id-ID"/>
              </w:rPr>
              <w:t>g</w:t>
            </w:r>
            <w:r w:rsidRPr="006971FF">
              <w:rPr>
                <w:rFonts w:ascii="Arial" w:eastAsia="Times New Roman" w:hAnsi="Arial" w:cs="Arial"/>
                <w:sz w:val="16"/>
                <w:szCs w:val="16"/>
                <w:lang w:eastAsia="id-ID"/>
              </w:rPr>
              <w:t>i</w:t>
            </w:r>
            <w:r w:rsidRPr="006971FF">
              <w:rPr>
                <w:rFonts w:ascii="Arial" w:eastAsia="Times New Roman" w:hAnsi="Arial" w:cs="Arial"/>
                <w:spacing w:val="1"/>
                <w:sz w:val="16"/>
                <w:szCs w:val="16"/>
                <w:lang w:eastAsia="id-ID"/>
              </w:rPr>
              <w:t xml:space="preserve"> </w:t>
            </w:r>
            <w:r w:rsidRPr="006971FF">
              <w:rPr>
                <w:rFonts w:ascii="Arial" w:eastAsia="Times New Roman" w:hAnsi="Arial" w:cs="Arial"/>
                <w:spacing w:val="-4"/>
                <w:sz w:val="16"/>
                <w:szCs w:val="16"/>
                <w:lang w:eastAsia="id-ID"/>
              </w:rPr>
              <w:t>B</w:t>
            </w:r>
            <w:r w:rsidRPr="006971FF">
              <w:rPr>
                <w:rFonts w:ascii="Arial" w:eastAsia="Times New Roman" w:hAnsi="Arial" w:cs="Arial"/>
                <w:spacing w:val="1"/>
                <w:sz w:val="16"/>
                <w:szCs w:val="16"/>
                <w:lang w:eastAsia="id-ID"/>
              </w:rPr>
              <w:t>a</w:t>
            </w:r>
            <w:r w:rsidRPr="006971FF">
              <w:rPr>
                <w:rFonts w:ascii="Arial" w:eastAsia="Times New Roman" w:hAnsi="Arial" w:cs="Arial"/>
                <w:sz w:val="16"/>
                <w:szCs w:val="16"/>
                <w:lang w:eastAsia="id-ID"/>
              </w:rPr>
              <w:t xml:space="preserve">ru </w:t>
            </w:r>
            <w:r w:rsidRPr="006971FF">
              <w:rPr>
                <w:rFonts w:ascii="Arial" w:eastAsia="Times New Roman" w:hAnsi="Arial" w:cs="Arial"/>
                <w:spacing w:val="1"/>
                <w:sz w:val="16"/>
                <w:szCs w:val="16"/>
                <w:lang w:eastAsia="id-ID"/>
              </w:rPr>
              <w:t>Te</w:t>
            </w:r>
            <w:r w:rsidRPr="006971FF">
              <w:rPr>
                <w:rFonts w:ascii="Arial" w:eastAsia="Times New Roman" w:hAnsi="Arial" w:cs="Arial"/>
                <w:sz w:val="16"/>
                <w:szCs w:val="16"/>
                <w:lang w:eastAsia="id-ID"/>
              </w:rPr>
              <w:t>rb</w:t>
            </w:r>
            <w:r w:rsidRPr="006971FF">
              <w:rPr>
                <w:rFonts w:ascii="Arial" w:eastAsia="Times New Roman" w:hAnsi="Arial" w:cs="Arial"/>
                <w:spacing w:val="1"/>
                <w:sz w:val="16"/>
                <w:szCs w:val="16"/>
                <w:lang w:eastAsia="id-ID"/>
              </w:rPr>
              <w:t>a</w:t>
            </w:r>
            <w:r w:rsidRPr="006971FF">
              <w:rPr>
                <w:rFonts w:ascii="Arial" w:eastAsia="Times New Roman" w:hAnsi="Arial" w:cs="Arial"/>
                <w:sz w:val="16"/>
                <w:szCs w:val="16"/>
                <w:lang w:eastAsia="id-ID"/>
              </w:rPr>
              <w:t>ruk</w:t>
            </w:r>
            <w:r w:rsidRPr="006971FF">
              <w:rPr>
                <w:rFonts w:ascii="Arial" w:eastAsia="Times New Roman" w:hAnsi="Arial" w:cs="Arial"/>
                <w:spacing w:val="1"/>
                <w:sz w:val="16"/>
                <w:szCs w:val="16"/>
                <w:lang w:eastAsia="id-ID"/>
              </w:rPr>
              <w:t>a</w:t>
            </w:r>
            <w:r w:rsidRPr="006971FF">
              <w:rPr>
                <w:rFonts w:ascii="Arial" w:eastAsia="Times New Roman" w:hAnsi="Arial" w:cs="Arial"/>
                <w:sz w:val="16"/>
                <w:szCs w:val="16"/>
                <w:lang w:eastAsia="id-ID"/>
              </w:rPr>
              <w:t>n;</w:t>
            </w:r>
          </w:p>
          <w:p w:rsidR="006971FF" w:rsidRPr="006971FF" w:rsidRDefault="006971FF" w:rsidP="001D0968">
            <w:pPr>
              <w:numPr>
                <w:ilvl w:val="0"/>
                <w:numId w:val="7"/>
              </w:numPr>
              <w:ind w:left="345" w:hanging="289"/>
              <w:contextualSpacing/>
              <w:jc w:val="both"/>
              <w:rPr>
                <w:rFonts w:ascii="Arial" w:eastAsia="Times New Roman" w:hAnsi="Arial" w:cs="Arial"/>
                <w:sz w:val="16"/>
                <w:szCs w:val="16"/>
                <w:lang w:eastAsia="id-ID"/>
              </w:rPr>
            </w:pPr>
            <w:r w:rsidRPr="006971FF">
              <w:rPr>
                <w:rFonts w:ascii="Arial" w:eastAsia="Times New Roman" w:hAnsi="Arial" w:cs="Arial"/>
                <w:spacing w:val="-5"/>
                <w:sz w:val="16"/>
                <w:szCs w:val="16"/>
                <w:lang w:eastAsia="id-ID"/>
              </w:rPr>
              <w:t>K</w:t>
            </w:r>
            <w:r w:rsidRPr="006971FF">
              <w:rPr>
                <w:rFonts w:ascii="Arial" w:eastAsia="Times New Roman" w:hAnsi="Arial" w:cs="Arial"/>
                <w:sz w:val="16"/>
                <w:szCs w:val="16"/>
                <w:lang w:eastAsia="id-ID"/>
              </w:rPr>
              <w:t>o</w:t>
            </w:r>
            <w:r w:rsidRPr="006971FF">
              <w:rPr>
                <w:rFonts w:ascii="Arial" w:eastAsia="Times New Roman" w:hAnsi="Arial" w:cs="Arial"/>
                <w:spacing w:val="4"/>
                <w:sz w:val="16"/>
                <w:szCs w:val="16"/>
                <w:lang w:eastAsia="id-ID"/>
              </w:rPr>
              <w:t>n</w:t>
            </w:r>
            <w:r w:rsidRPr="006971FF">
              <w:rPr>
                <w:rFonts w:ascii="Arial" w:eastAsia="Times New Roman" w:hAnsi="Arial" w:cs="Arial"/>
                <w:spacing w:val="-1"/>
                <w:sz w:val="16"/>
                <w:szCs w:val="16"/>
                <w:lang w:eastAsia="id-ID"/>
              </w:rPr>
              <w:t>s</w:t>
            </w:r>
            <w:r w:rsidRPr="006971FF">
              <w:rPr>
                <w:rFonts w:ascii="Arial" w:eastAsia="Times New Roman" w:hAnsi="Arial" w:cs="Arial"/>
                <w:spacing w:val="1"/>
                <w:sz w:val="16"/>
                <w:szCs w:val="16"/>
                <w:lang w:eastAsia="id-ID"/>
              </w:rPr>
              <w:t>e</w:t>
            </w:r>
            <w:r w:rsidRPr="006971FF">
              <w:rPr>
                <w:rFonts w:ascii="Arial" w:eastAsia="Times New Roman" w:hAnsi="Arial" w:cs="Arial"/>
                <w:sz w:val="16"/>
                <w:szCs w:val="16"/>
                <w:lang w:eastAsia="id-ID"/>
              </w:rPr>
              <w:t>r</w:t>
            </w:r>
            <w:r w:rsidRPr="006971FF">
              <w:rPr>
                <w:rFonts w:ascii="Arial" w:eastAsia="Times New Roman" w:hAnsi="Arial" w:cs="Arial"/>
                <w:spacing w:val="-4"/>
                <w:sz w:val="16"/>
                <w:szCs w:val="16"/>
                <w:lang w:eastAsia="id-ID"/>
              </w:rPr>
              <w:t>v</w:t>
            </w:r>
            <w:r w:rsidRPr="006971FF">
              <w:rPr>
                <w:rFonts w:ascii="Arial" w:eastAsia="Times New Roman" w:hAnsi="Arial" w:cs="Arial"/>
                <w:spacing w:val="1"/>
                <w:sz w:val="16"/>
                <w:szCs w:val="16"/>
                <w:lang w:eastAsia="id-ID"/>
              </w:rPr>
              <w:t>a</w:t>
            </w:r>
            <w:r w:rsidRPr="006971FF">
              <w:rPr>
                <w:rFonts w:ascii="Arial" w:eastAsia="Times New Roman" w:hAnsi="Arial" w:cs="Arial"/>
                <w:spacing w:val="-1"/>
                <w:sz w:val="16"/>
                <w:szCs w:val="16"/>
                <w:lang w:eastAsia="id-ID"/>
              </w:rPr>
              <w:t>s</w:t>
            </w:r>
            <w:r w:rsidRPr="006971FF">
              <w:rPr>
                <w:rFonts w:ascii="Arial" w:eastAsia="Times New Roman" w:hAnsi="Arial" w:cs="Arial"/>
                <w:spacing w:val="2"/>
                <w:sz w:val="16"/>
                <w:szCs w:val="16"/>
                <w:lang w:eastAsia="id-ID"/>
              </w:rPr>
              <w:t>i;</w:t>
            </w:r>
          </w:p>
          <w:p w:rsidR="006971FF" w:rsidRPr="006971FF" w:rsidRDefault="006971FF" w:rsidP="001D0968">
            <w:pPr>
              <w:numPr>
                <w:ilvl w:val="0"/>
                <w:numId w:val="7"/>
              </w:numPr>
              <w:ind w:left="345" w:hanging="289"/>
              <w:contextualSpacing/>
              <w:jc w:val="both"/>
              <w:rPr>
                <w:rFonts w:ascii="Arial" w:eastAsia="Times New Roman" w:hAnsi="Arial" w:cs="Arial"/>
                <w:sz w:val="16"/>
                <w:szCs w:val="16"/>
                <w:lang w:eastAsia="id-ID"/>
              </w:rPr>
            </w:pPr>
            <w:r w:rsidRPr="006971FF">
              <w:rPr>
                <w:rFonts w:ascii="Arial" w:eastAsia="Times New Roman" w:hAnsi="Arial" w:cs="Arial"/>
                <w:spacing w:val="-1"/>
                <w:sz w:val="16"/>
                <w:szCs w:val="16"/>
                <w:lang w:eastAsia="id-ID"/>
              </w:rPr>
              <w:t>P</w:t>
            </w:r>
            <w:r w:rsidRPr="006971FF">
              <w:rPr>
                <w:rFonts w:ascii="Arial" w:eastAsia="Times New Roman" w:hAnsi="Arial" w:cs="Arial"/>
                <w:spacing w:val="1"/>
                <w:sz w:val="16"/>
                <w:szCs w:val="16"/>
                <w:lang w:eastAsia="id-ID"/>
              </w:rPr>
              <w:t>e</w:t>
            </w:r>
            <w:r w:rsidRPr="006971FF">
              <w:rPr>
                <w:rFonts w:ascii="Arial" w:eastAsia="Times New Roman" w:hAnsi="Arial" w:cs="Arial"/>
                <w:sz w:val="16"/>
                <w:szCs w:val="16"/>
                <w:lang w:eastAsia="id-ID"/>
              </w:rPr>
              <w:t>n</w:t>
            </w:r>
            <w:r w:rsidRPr="006971FF">
              <w:rPr>
                <w:rFonts w:ascii="Arial" w:eastAsia="Times New Roman" w:hAnsi="Arial" w:cs="Arial"/>
                <w:spacing w:val="-4"/>
                <w:sz w:val="16"/>
                <w:szCs w:val="16"/>
                <w:lang w:eastAsia="id-ID"/>
              </w:rPr>
              <w:t>g</w:t>
            </w:r>
            <w:r w:rsidRPr="006971FF">
              <w:rPr>
                <w:rFonts w:ascii="Arial" w:eastAsia="Times New Roman" w:hAnsi="Arial" w:cs="Arial"/>
                <w:spacing w:val="1"/>
                <w:sz w:val="16"/>
                <w:szCs w:val="16"/>
                <w:lang w:eastAsia="id-ID"/>
              </w:rPr>
              <w:t>em</w:t>
            </w:r>
            <w:r w:rsidRPr="006971FF">
              <w:rPr>
                <w:rFonts w:ascii="Arial" w:eastAsia="Times New Roman" w:hAnsi="Arial" w:cs="Arial"/>
                <w:sz w:val="16"/>
                <w:szCs w:val="16"/>
                <w:lang w:eastAsia="id-ID"/>
              </w:rPr>
              <w:t>b</w:t>
            </w:r>
            <w:r w:rsidRPr="006971FF">
              <w:rPr>
                <w:rFonts w:ascii="Arial" w:eastAsia="Times New Roman" w:hAnsi="Arial" w:cs="Arial"/>
                <w:spacing w:val="1"/>
                <w:sz w:val="16"/>
                <w:szCs w:val="16"/>
                <w:lang w:eastAsia="id-ID"/>
              </w:rPr>
              <w:t>a</w:t>
            </w:r>
            <w:r w:rsidRPr="006971FF">
              <w:rPr>
                <w:rFonts w:ascii="Arial" w:eastAsia="Times New Roman" w:hAnsi="Arial" w:cs="Arial"/>
                <w:sz w:val="16"/>
                <w:szCs w:val="16"/>
                <w:lang w:eastAsia="id-ID"/>
              </w:rPr>
              <w:t>n</w:t>
            </w:r>
            <w:r w:rsidRPr="006971FF">
              <w:rPr>
                <w:rFonts w:ascii="Arial" w:eastAsia="Times New Roman" w:hAnsi="Arial" w:cs="Arial"/>
                <w:spacing w:val="-4"/>
                <w:sz w:val="16"/>
                <w:szCs w:val="16"/>
                <w:lang w:eastAsia="id-ID"/>
              </w:rPr>
              <w:t>g</w:t>
            </w:r>
            <w:r w:rsidRPr="006971FF">
              <w:rPr>
                <w:rFonts w:ascii="Arial" w:eastAsia="Times New Roman" w:hAnsi="Arial" w:cs="Arial"/>
                <w:spacing w:val="1"/>
                <w:sz w:val="16"/>
                <w:szCs w:val="16"/>
                <w:lang w:eastAsia="id-ID"/>
              </w:rPr>
              <w:t>a</w:t>
            </w:r>
            <w:r w:rsidRPr="006971FF">
              <w:rPr>
                <w:rFonts w:ascii="Arial" w:eastAsia="Times New Roman" w:hAnsi="Arial" w:cs="Arial"/>
                <w:sz w:val="16"/>
                <w:szCs w:val="16"/>
                <w:lang w:eastAsia="id-ID"/>
              </w:rPr>
              <w:t>n po</w:t>
            </w:r>
            <w:r w:rsidRPr="006971FF">
              <w:rPr>
                <w:rFonts w:ascii="Arial" w:eastAsia="Times New Roman" w:hAnsi="Arial" w:cs="Arial"/>
                <w:spacing w:val="1"/>
                <w:sz w:val="16"/>
                <w:szCs w:val="16"/>
                <w:lang w:eastAsia="id-ID"/>
              </w:rPr>
              <w:t>te</w:t>
            </w:r>
            <w:r w:rsidRPr="006971FF">
              <w:rPr>
                <w:rFonts w:ascii="Arial" w:eastAsia="Times New Roman" w:hAnsi="Arial" w:cs="Arial"/>
                <w:sz w:val="16"/>
                <w:szCs w:val="16"/>
                <w:lang w:eastAsia="id-ID"/>
              </w:rPr>
              <w:t>n</w:t>
            </w:r>
            <w:r w:rsidRPr="006971FF">
              <w:rPr>
                <w:rFonts w:ascii="Arial" w:eastAsia="Times New Roman" w:hAnsi="Arial" w:cs="Arial"/>
                <w:spacing w:val="-1"/>
                <w:sz w:val="16"/>
                <w:szCs w:val="16"/>
                <w:lang w:eastAsia="id-ID"/>
              </w:rPr>
              <w:t>s</w:t>
            </w:r>
            <w:r w:rsidRPr="006971FF">
              <w:rPr>
                <w:rFonts w:ascii="Arial" w:eastAsia="Times New Roman" w:hAnsi="Arial" w:cs="Arial"/>
                <w:sz w:val="16"/>
                <w:szCs w:val="16"/>
                <w:lang w:eastAsia="id-ID"/>
              </w:rPr>
              <w:t>i</w:t>
            </w:r>
            <w:r w:rsidRPr="006971FF">
              <w:rPr>
                <w:rFonts w:ascii="Arial" w:eastAsia="Times New Roman" w:hAnsi="Arial" w:cs="Arial"/>
                <w:spacing w:val="1"/>
                <w:sz w:val="16"/>
                <w:szCs w:val="16"/>
                <w:lang w:eastAsia="id-ID"/>
              </w:rPr>
              <w:t xml:space="preserve"> </w:t>
            </w:r>
            <w:r w:rsidRPr="006971FF">
              <w:rPr>
                <w:rFonts w:ascii="Arial" w:eastAsia="Times New Roman" w:hAnsi="Arial" w:cs="Arial"/>
                <w:spacing w:val="-1"/>
                <w:sz w:val="16"/>
                <w:szCs w:val="16"/>
                <w:lang w:eastAsia="id-ID"/>
              </w:rPr>
              <w:t>P</w:t>
            </w:r>
            <w:r w:rsidRPr="006971FF">
              <w:rPr>
                <w:rFonts w:ascii="Arial" w:eastAsia="Times New Roman" w:hAnsi="Arial" w:cs="Arial"/>
                <w:sz w:val="16"/>
                <w:szCs w:val="16"/>
                <w:lang w:eastAsia="id-ID"/>
              </w:rPr>
              <w:t>u</w:t>
            </w:r>
            <w:r w:rsidRPr="006971FF">
              <w:rPr>
                <w:rFonts w:ascii="Arial" w:eastAsia="Times New Roman" w:hAnsi="Arial" w:cs="Arial"/>
                <w:spacing w:val="1"/>
                <w:sz w:val="16"/>
                <w:szCs w:val="16"/>
                <w:lang w:eastAsia="id-ID"/>
              </w:rPr>
              <w:t>la</w:t>
            </w:r>
            <w:r w:rsidRPr="006971FF">
              <w:rPr>
                <w:rFonts w:ascii="Arial" w:eastAsia="Times New Roman" w:hAnsi="Arial" w:cs="Arial"/>
                <w:sz w:val="16"/>
                <w:szCs w:val="16"/>
                <w:lang w:eastAsia="id-ID"/>
              </w:rPr>
              <w:t xml:space="preserve">u </w:t>
            </w:r>
            <w:r w:rsidRPr="006971FF">
              <w:rPr>
                <w:rFonts w:ascii="Arial" w:eastAsia="Times New Roman" w:hAnsi="Arial" w:cs="Arial"/>
                <w:spacing w:val="-4"/>
                <w:sz w:val="16"/>
                <w:szCs w:val="16"/>
                <w:lang w:eastAsia="id-ID"/>
              </w:rPr>
              <w:t>B</w:t>
            </w:r>
            <w:r w:rsidRPr="006971FF">
              <w:rPr>
                <w:rFonts w:ascii="Arial" w:eastAsia="Times New Roman" w:hAnsi="Arial" w:cs="Arial"/>
                <w:spacing w:val="1"/>
                <w:sz w:val="16"/>
                <w:szCs w:val="16"/>
                <w:lang w:eastAsia="id-ID"/>
              </w:rPr>
              <w:t>eli</w:t>
            </w:r>
            <w:r w:rsidRPr="006971FF">
              <w:rPr>
                <w:rFonts w:ascii="Arial" w:eastAsia="Times New Roman" w:hAnsi="Arial" w:cs="Arial"/>
                <w:spacing w:val="6"/>
                <w:sz w:val="16"/>
                <w:szCs w:val="16"/>
                <w:lang w:eastAsia="id-ID"/>
              </w:rPr>
              <w:t>t</w:t>
            </w:r>
            <w:r w:rsidRPr="006971FF">
              <w:rPr>
                <w:rFonts w:ascii="Arial" w:eastAsia="Times New Roman" w:hAnsi="Arial" w:cs="Arial"/>
                <w:sz w:val="16"/>
                <w:szCs w:val="16"/>
                <w:lang w:eastAsia="id-ID"/>
              </w:rPr>
              <w:t>ong</w:t>
            </w:r>
            <w:r w:rsidRPr="006971FF">
              <w:rPr>
                <w:rFonts w:ascii="Arial" w:eastAsia="Times New Roman" w:hAnsi="Arial" w:cs="Arial"/>
                <w:spacing w:val="-4"/>
                <w:sz w:val="16"/>
                <w:szCs w:val="16"/>
                <w:lang w:eastAsia="id-ID"/>
              </w:rPr>
              <w:t xml:space="preserve"> </w:t>
            </w:r>
            <w:r w:rsidRPr="006971FF">
              <w:rPr>
                <w:rFonts w:ascii="Arial" w:eastAsia="Times New Roman" w:hAnsi="Arial" w:cs="Arial"/>
                <w:sz w:val="16"/>
                <w:szCs w:val="16"/>
                <w:lang w:eastAsia="id-ID"/>
              </w:rPr>
              <w:t>un</w:t>
            </w:r>
            <w:r w:rsidRPr="006971FF">
              <w:rPr>
                <w:rFonts w:ascii="Arial" w:eastAsia="Times New Roman" w:hAnsi="Arial" w:cs="Arial"/>
                <w:spacing w:val="1"/>
                <w:sz w:val="16"/>
                <w:szCs w:val="16"/>
                <w:lang w:eastAsia="id-ID"/>
              </w:rPr>
              <w:t>t</w:t>
            </w:r>
            <w:r w:rsidRPr="006971FF">
              <w:rPr>
                <w:rFonts w:ascii="Arial" w:eastAsia="Times New Roman" w:hAnsi="Arial" w:cs="Arial"/>
                <w:sz w:val="16"/>
                <w:szCs w:val="16"/>
                <w:lang w:eastAsia="id-ID"/>
              </w:rPr>
              <w:t xml:space="preserve">uk </w:t>
            </w:r>
            <w:r w:rsidRPr="006971FF">
              <w:rPr>
                <w:rFonts w:ascii="Arial" w:eastAsia="Times New Roman" w:hAnsi="Arial" w:cs="Arial"/>
                <w:spacing w:val="1"/>
                <w:sz w:val="16"/>
                <w:szCs w:val="16"/>
                <w:lang w:eastAsia="id-ID"/>
              </w:rPr>
              <w:t>me</w:t>
            </w:r>
            <w:r w:rsidRPr="006971FF">
              <w:rPr>
                <w:rFonts w:ascii="Arial" w:eastAsia="Times New Roman" w:hAnsi="Arial" w:cs="Arial"/>
                <w:sz w:val="16"/>
                <w:szCs w:val="16"/>
                <w:lang w:eastAsia="id-ID"/>
              </w:rPr>
              <w:t>n</w:t>
            </w:r>
            <w:r w:rsidRPr="006971FF">
              <w:rPr>
                <w:rFonts w:ascii="Arial" w:eastAsia="Times New Roman" w:hAnsi="Arial" w:cs="Arial"/>
                <w:spacing w:val="1"/>
                <w:sz w:val="16"/>
                <w:szCs w:val="16"/>
                <w:lang w:eastAsia="id-ID"/>
              </w:rPr>
              <w:t>ja</w:t>
            </w:r>
            <w:r w:rsidRPr="006971FF">
              <w:rPr>
                <w:rFonts w:ascii="Arial" w:eastAsia="Times New Roman" w:hAnsi="Arial" w:cs="Arial"/>
                <w:spacing w:val="-4"/>
                <w:sz w:val="16"/>
                <w:szCs w:val="16"/>
                <w:lang w:eastAsia="id-ID"/>
              </w:rPr>
              <w:t>d</w:t>
            </w:r>
            <w:r w:rsidRPr="006971FF">
              <w:rPr>
                <w:rFonts w:ascii="Arial" w:eastAsia="Times New Roman" w:hAnsi="Arial" w:cs="Arial"/>
                <w:sz w:val="16"/>
                <w:szCs w:val="16"/>
                <w:lang w:eastAsia="id-ID"/>
              </w:rPr>
              <w:t>i</w:t>
            </w:r>
            <w:r w:rsidRPr="006971FF">
              <w:rPr>
                <w:rFonts w:ascii="Arial" w:eastAsia="Times New Roman" w:hAnsi="Arial" w:cs="Arial"/>
                <w:spacing w:val="1"/>
                <w:sz w:val="16"/>
                <w:szCs w:val="16"/>
                <w:lang w:eastAsia="id-ID"/>
              </w:rPr>
              <w:t xml:space="preserve"> </w:t>
            </w:r>
            <w:r w:rsidRPr="006971FF">
              <w:rPr>
                <w:rFonts w:ascii="Arial" w:eastAsia="Times New Roman" w:hAnsi="Arial" w:cs="Arial"/>
                <w:sz w:val="16"/>
                <w:szCs w:val="16"/>
                <w:lang w:eastAsia="id-ID"/>
              </w:rPr>
              <w:t>k</w:t>
            </w:r>
            <w:r w:rsidRPr="006971FF">
              <w:rPr>
                <w:rFonts w:ascii="Arial" w:eastAsia="Times New Roman" w:hAnsi="Arial" w:cs="Arial"/>
                <w:spacing w:val="1"/>
                <w:sz w:val="16"/>
                <w:szCs w:val="16"/>
                <w:lang w:eastAsia="id-ID"/>
              </w:rPr>
              <w:t>a</w:t>
            </w:r>
            <w:r w:rsidRPr="006971FF">
              <w:rPr>
                <w:rFonts w:ascii="Arial" w:eastAsia="Times New Roman" w:hAnsi="Arial" w:cs="Arial"/>
                <w:spacing w:val="-1"/>
                <w:sz w:val="16"/>
                <w:szCs w:val="16"/>
                <w:lang w:eastAsia="id-ID"/>
              </w:rPr>
              <w:t>w</w:t>
            </w:r>
            <w:r w:rsidRPr="006971FF">
              <w:rPr>
                <w:rFonts w:ascii="Arial" w:eastAsia="Times New Roman" w:hAnsi="Arial" w:cs="Arial"/>
                <w:spacing w:val="1"/>
                <w:sz w:val="16"/>
                <w:szCs w:val="16"/>
                <w:lang w:eastAsia="id-ID"/>
              </w:rPr>
              <w:t>a</w:t>
            </w:r>
            <w:r w:rsidRPr="006971FF">
              <w:rPr>
                <w:rFonts w:ascii="Arial" w:eastAsia="Times New Roman" w:hAnsi="Arial" w:cs="Arial"/>
                <w:spacing w:val="-1"/>
                <w:sz w:val="16"/>
                <w:szCs w:val="16"/>
                <w:lang w:eastAsia="id-ID"/>
              </w:rPr>
              <w:t>s</w:t>
            </w:r>
            <w:r w:rsidRPr="006971FF">
              <w:rPr>
                <w:rFonts w:ascii="Arial" w:eastAsia="Times New Roman" w:hAnsi="Arial" w:cs="Arial"/>
                <w:spacing w:val="1"/>
                <w:sz w:val="16"/>
                <w:szCs w:val="16"/>
                <w:lang w:eastAsia="id-ID"/>
              </w:rPr>
              <w:t>a</w:t>
            </w:r>
            <w:r w:rsidRPr="006971FF">
              <w:rPr>
                <w:rFonts w:ascii="Arial" w:eastAsia="Times New Roman" w:hAnsi="Arial" w:cs="Arial"/>
                <w:sz w:val="16"/>
                <w:szCs w:val="16"/>
                <w:lang w:eastAsia="id-ID"/>
              </w:rPr>
              <w:t xml:space="preserve">n </w:t>
            </w:r>
            <w:r w:rsidRPr="006971FF">
              <w:rPr>
                <w:rFonts w:ascii="Arial" w:eastAsia="Times New Roman" w:hAnsi="Arial" w:cs="Arial"/>
                <w:spacing w:val="-1"/>
                <w:sz w:val="16"/>
                <w:szCs w:val="16"/>
                <w:lang w:eastAsia="id-ID"/>
              </w:rPr>
              <w:t>UN</w:t>
            </w:r>
            <w:r w:rsidRPr="006971FF">
              <w:rPr>
                <w:rFonts w:ascii="Arial" w:eastAsia="Times New Roman" w:hAnsi="Arial" w:cs="Arial"/>
                <w:spacing w:val="1"/>
                <w:sz w:val="16"/>
                <w:szCs w:val="16"/>
                <w:lang w:eastAsia="id-ID"/>
              </w:rPr>
              <w:t>E</w:t>
            </w:r>
            <w:r w:rsidRPr="006971FF">
              <w:rPr>
                <w:rFonts w:ascii="Arial" w:eastAsia="Times New Roman" w:hAnsi="Arial" w:cs="Arial"/>
                <w:spacing w:val="-1"/>
                <w:sz w:val="16"/>
                <w:szCs w:val="16"/>
                <w:lang w:eastAsia="id-ID"/>
              </w:rPr>
              <w:t>S</w:t>
            </w:r>
            <w:r w:rsidRPr="006971FF">
              <w:rPr>
                <w:rFonts w:ascii="Arial" w:eastAsia="Times New Roman" w:hAnsi="Arial" w:cs="Arial"/>
                <w:sz w:val="16"/>
                <w:szCs w:val="16"/>
                <w:lang w:eastAsia="id-ID"/>
              </w:rPr>
              <w:t>CO</w:t>
            </w:r>
            <w:r w:rsidRPr="006971FF">
              <w:rPr>
                <w:rFonts w:ascii="Arial" w:eastAsia="Times New Roman" w:hAnsi="Arial" w:cs="Arial"/>
                <w:spacing w:val="3"/>
                <w:sz w:val="16"/>
                <w:szCs w:val="16"/>
                <w:lang w:eastAsia="id-ID"/>
              </w:rPr>
              <w:t xml:space="preserve"> </w:t>
            </w:r>
            <w:r w:rsidRPr="006971FF">
              <w:rPr>
                <w:rFonts w:ascii="Arial" w:eastAsia="Times New Roman" w:hAnsi="Arial" w:cs="Arial"/>
                <w:i/>
                <w:iCs/>
                <w:spacing w:val="-1"/>
                <w:sz w:val="16"/>
                <w:szCs w:val="16"/>
                <w:lang w:eastAsia="id-ID"/>
              </w:rPr>
              <w:t>G</w:t>
            </w:r>
            <w:r w:rsidRPr="006971FF">
              <w:rPr>
                <w:rFonts w:ascii="Arial" w:eastAsia="Times New Roman" w:hAnsi="Arial" w:cs="Arial"/>
                <w:i/>
                <w:iCs/>
                <w:spacing w:val="1"/>
                <w:sz w:val="16"/>
                <w:szCs w:val="16"/>
                <w:lang w:eastAsia="id-ID"/>
              </w:rPr>
              <w:t>l</w:t>
            </w:r>
            <w:r w:rsidRPr="006971FF">
              <w:rPr>
                <w:rFonts w:ascii="Arial" w:eastAsia="Times New Roman" w:hAnsi="Arial" w:cs="Arial"/>
                <w:i/>
                <w:iCs/>
                <w:sz w:val="16"/>
                <w:szCs w:val="16"/>
                <w:lang w:eastAsia="id-ID"/>
              </w:rPr>
              <w:t>obal</w:t>
            </w:r>
            <w:r w:rsidRPr="006971FF">
              <w:rPr>
                <w:rFonts w:ascii="Arial" w:eastAsia="Times New Roman" w:hAnsi="Arial" w:cs="Arial"/>
                <w:i/>
                <w:iCs/>
                <w:spacing w:val="1"/>
                <w:sz w:val="16"/>
                <w:szCs w:val="16"/>
                <w:lang w:eastAsia="id-ID"/>
              </w:rPr>
              <w:t xml:space="preserve"> </w:t>
            </w:r>
            <w:r w:rsidRPr="006971FF">
              <w:rPr>
                <w:rFonts w:ascii="Arial" w:eastAsia="Times New Roman" w:hAnsi="Arial" w:cs="Arial"/>
                <w:i/>
                <w:iCs/>
                <w:spacing w:val="-1"/>
                <w:sz w:val="16"/>
                <w:szCs w:val="16"/>
                <w:lang w:eastAsia="id-ID"/>
              </w:rPr>
              <w:t>G</w:t>
            </w:r>
            <w:r w:rsidRPr="006971FF">
              <w:rPr>
                <w:rFonts w:ascii="Arial" w:eastAsia="Times New Roman" w:hAnsi="Arial" w:cs="Arial"/>
                <w:i/>
                <w:iCs/>
                <w:spacing w:val="1"/>
                <w:sz w:val="16"/>
                <w:szCs w:val="16"/>
                <w:lang w:eastAsia="id-ID"/>
              </w:rPr>
              <w:t>e</w:t>
            </w:r>
            <w:r w:rsidRPr="006971FF">
              <w:rPr>
                <w:rFonts w:ascii="Arial" w:eastAsia="Times New Roman" w:hAnsi="Arial" w:cs="Arial"/>
                <w:i/>
                <w:iCs/>
                <w:sz w:val="16"/>
                <w:szCs w:val="16"/>
                <w:lang w:eastAsia="id-ID"/>
              </w:rPr>
              <w:t>opa</w:t>
            </w:r>
            <w:r w:rsidRPr="006971FF">
              <w:rPr>
                <w:rFonts w:ascii="Arial" w:eastAsia="Times New Roman" w:hAnsi="Arial" w:cs="Arial"/>
                <w:i/>
                <w:iCs/>
                <w:spacing w:val="-1"/>
                <w:sz w:val="16"/>
                <w:szCs w:val="16"/>
                <w:lang w:eastAsia="id-ID"/>
              </w:rPr>
              <w:t>r</w:t>
            </w:r>
            <w:r w:rsidRPr="006971FF">
              <w:rPr>
                <w:rFonts w:ascii="Arial" w:eastAsia="Times New Roman" w:hAnsi="Arial" w:cs="Arial"/>
                <w:i/>
                <w:iCs/>
                <w:spacing w:val="3"/>
                <w:sz w:val="16"/>
                <w:szCs w:val="16"/>
                <w:lang w:eastAsia="id-ID"/>
              </w:rPr>
              <w:t>k</w:t>
            </w:r>
          </w:p>
          <w:p w:rsidR="005E476F" w:rsidRPr="00590696" w:rsidRDefault="005E476F" w:rsidP="00122715">
            <w:pPr>
              <w:jc w:val="both"/>
              <w:rPr>
                <w:rFonts w:ascii="Arial" w:hAnsi="Arial" w:cs="Arial"/>
                <w:sz w:val="16"/>
                <w:szCs w:val="16"/>
              </w:rPr>
            </w:pPr>
          </w:p>
        </w:tc>
        <w:tc>
          <w:tcPr>
            <w:tcW w:w="1370" w:type="dxa"/>
          </w:tcPr>
          <w:p w:rsidR="005E476F" w:rsidRPr="00590696" w:rsidRDefault="00841F57" w:rsidP="00122E49">
            <w:pPr>
              <w:jc w:val="center"/>
              <w:rPr>
                <w:rFonts w:ascii="Arial" w:hAnsi="Arial" w:cs="Arial"/>
                <w:sz w:val="16"/>
                <w:szCs w:val="16"/>
              </w:rPr>
            </w:pPr>
            <w:r w:rsidRPr="00590696">
              <w:rPr>
                <w:rFonts w:ascii="Arial" w:hAnsi="Arial" w:cs="Arial"/>
                <w:sz w:val="16"/>
                <w:szCs w:val="16"/>
              </w:rPr>
              <w:t>12 Bulan</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t>2</w:t>
            </w:r>
          </w:p>
        </w:tc>
        <w:tc>
          <w:tcPr>
            <w:tcW w:w="2446" w:type="dxa"/>
          </w:tcPr>
          <w:p w:rsidR="00683C60" w:rsidRDefault="00683C60" w:rsidP="00122E49">
            <w:pPr>
              <w:rPr>
                <w:rFonts w:ascii="Arial" w:hAnsi="Arial" w:cs="Arial"/>
                <w:sz w:val="16"/>
                <w:szCs w:val="16"/>
              </w:rPr>
            </w:pPr>
            <w:r>
              <w:rPr>
                <w:rFonts w:ascii="Arial" w:hAnsi="Arial" w:cs="Arial"/>
                <w:sz w:val="16"/>
                <w:szCs w:val="16"/>
              </w:rPr>
              <w:t>0001/AGA.01.01/BLTG/2018</w:t>
            </w:r>
          </w:p>
          <w:p w:rsidR="005E476F" w:rsidRDefault="005E476F" w:rsidP="00122E49">
            <w:pPr>
              <w:rPr>
                <w:rFonts w:ascii="Arial" w:hAnsi="Arial" w:cs="Arial"/>
                <w:sz w:val="16"/>
                <w:szCs w:val="16"/>
              </w:rPr>
            </w:pPr>
            <w:r w:rsidRPr="00590696">
              <w:rPr>
                <w:rFonts w:ascii="Arial" w:hAnsi="Arial" w:cs="Arial"/>
                <w:sz w:val="16"/>
                <w:szCs w:val="16"/>
              </w:rPr>
              <w:t>02/NK/II/BT/2018</w:t>
            </w:r>
          </w:p>
          <w:p w:rsidR="00683C60" w:rsidRPr="00590696" w:rsidRDefault="00683C60" w:rsidP="00122E49">
            <w:pPr>
              <w:rPr>
                <w:rFonts w:ascii="Arial" w:hAnsi="Arial" w:cs="Arial"/>
                <w:sz w:val="16"/>
                <w:szCs w:val="16"/>
              </w:rPr>
            </w:pPr>
          </w:p>
          <w:p w:rsidR="005E476F" w:rsidRPr="00590696" w:rsidRDefault="005E476F" w:rsidP="00122E49">
            <w:pPr>
              <w:rPr>
                <w:rFonts w:ascii="Arial" w:hAnsi="Arial" w:cs="Arial"/>
                <w:sz w:val="16"/>
                <w:szCs w:val="16"/>
              </w:rPr>
            </w:pPr>
            <w:r w:rsidRPr="00590696">
              <w:rPr>
                <w:rFonts w:ascii="Arial" w:hAnsi="Arial" w:cs="Arial"/>
                <w:sz w:val="16"/>
                <w:szCs w:val="16"/>
              </w:rPr>
              <w:t>15 Maret 2018</w:t>
            </w:r>
          </w:p>
        </w:tc>
        <w:tc>
          <w:tcPr>
            <w:tcW w:w="4110" w:type="dxa"/>
          </w:tcPr>
          <w:p w:rsidR="005E476F" w:rsidRPr="00590696" w:rsidRDefault="005E476F" w:rsidP="00147275">
            <w:pPr>
              <w:rPr>
                <w:rFonts w:ascii="Arial" w:hAnsi="Arial" w:cs="Arial"/>
                <w:sz w:val="16"/>
                <w:szCs w:val="16"/>
              </w:rPr>
            </w:pPr>
            <w:r w:rsidRPr="00590696">
              <w:rPr>
                <w:rFonts w:ascii="Arial" w:hAnsi="Arial" w:cs="Arial"/>
                <w:sz w:val="16"/>
                <w:szCs w:val="16"/>
              </w:rPr>
              <w:t>Pihak Kesatu</w:t>
            </w:r>
          </w:p>
          <w:p w:rsidR="005E476F" w:rsidRPr="00590696" w:rsidRDefault="005E476F" w:rsidP="00147275">
            <w:pPr>
              <w:rPr>
                <w:rFonts w:ascii="Arial" w:hAnsi="Arial" w:cs="Arial"/>
                <w:sz w:val="16"/>
                <w:szCs w:val="16"/>
              </w:rPr>
            </w:pPr>
            <w:r w:rsidRPr="00590696">
              <w:rPr>
                <w:rFonts w:ascii="Arial" w:hAnsi="Arial" w:cs="Arial"/>
                <w:sz w:val="16"/>
                <w:szCs w:val="16"/>
              </w:rPr>
              <w:t>PT. PLN  (persero) Wil. Bangka Belitung Area Belitung</w:t>
            </w:r>
          </w:p>
          <w:p w:rsidR="005E476F" w:rsidRPr="00590696" w:rsidRDefault="005E476F" w:rsidP="00147275">
            <w:pPr>
              <w:rPr>
                <w:rFonts w:ascii="Arial" w:hAnsi="Arial" w:cs="Arial"/>
                <w:sz w:val="16"/>
                <w:szCs w:val="16"/>
              </w:rPr>
            </w:pPr>
          </w:p>
          <w:p w:rsidR="005E476F" w:rsidRPr="00590696" w:rsidRDefault="005E476F" w:rsidP="00147275">
            <w:pPr>
              <w:rPr>
                <w:rFonts w:ascii="Arial" w:hAnsi="Arial" w:cs="Arial"/>
                <w:sz w:val="16"/>
                <w:szCs w:val="16"/>
              </w:rPr>
            </w:pPr>
            <w:r w:rsidRPr="00590696">
              <w:rPr>
                <w:rFonts w:ascii="Arial" w:hAnsi="Arial" w:cs="Arial"/>
                <w:sz w:val="16"/>
                <w:szCs w:val="16"/>
              </w:rPr>
              <w:t xml:space="preserve">Pihak Kedua </w:t>
            </w:r>
          </w:p>
          <w:p w:rsidR="005E476F" w:rsidRPr="00590696" w:rsidRDefault="005E476F" w:rsidP="00147275">
            <w:pPr>
              <w:rPr>
                <w:rFonts w:ascii="Arial" w:hAnsi="Arial" w:cs="Arial"/>
                <w:sz w:val="16"/>
                <w:szCs w:val="16"/>
              </w:rPr>
            </w:pPr>
            <w:r w:rsidRPr="00590696">
              <w:rPr>
                <w:rFonts w:ascii="Arial" w:hAnsi="Arial" w:cs="Arial"/>
                <w:sz w:val="16"/>
                <w:szCs w:val="16"/>
              </w:rPr>
              <w:t>Bupati Belitung Timur</w:t>
            </w:r>
          </w:p>
        </w:tc>
        <w:tc>
          <w:tcPr>
            <w:tcW w:w="2977" w:type="dxa"/>
          </w:tcPr>
          <w:p w:rsidR="005E476F" w:rsidRPr="00590696" w:rsidRDefault="005E476F" w:rsidP="00220363">
            <w:pPr>
              <w:jc w:val="both"/>
              <w:rPr>
                <w:rFonts w:ascii="Arial" w:hAnsi="Arial" w:cs="Arial"/>
                <w:sz w:val="16"/>
                <w:szCs w:val="16"/>
              </w:rPr>
            </w:pPr>
            <w:r w:rsidRPr="00590696">
              <w:rPr>
                <w:rFonts w:ascii="Arial" w:hAnsi="Arial" w:cs="Arial"/>
                <w:sz w:val="16"/>
                <w:szCs w:val="16"/>
              </w:rPr>
              <w:t>Sinergi Informasi Investasi Dan Kemudahan Mendapatkan Listrik (</w:t>
            </w:r>
            <w:r w:rsidRPr="00590696">
              <w:rPr>
                <w:rFonts w:ascii="Arial" w:hAnsi="Arial" w:cs="Arial"/>
                <w:i/>
                <w:sz w:val="16"/>
                <w:szCs w:val="16"/>
              </w:rPr>
              <w:t>Getting Electricity</w:t>
            </w:r>
            <w:r w:rsidRPr="00590696">
              <w:rPr>
                <w:rFonts w:ascii="Arial" w:hAnsi="Arial" w:cs="Arial"/>
                <w:sz w:val="16"/>
                <w:szCs w:val="16"/>
              </w:rPr>
              <w:t xml:space="preserve">) Di Kabupaten Belitung Timur </w:t>
            </w:r>
            <w:bookmarkStart w:id="0" w:name="_GoBack"/>
            <w:bookmarkEnd w:id="0"/>
          </w:p>
        </w:tc>
        <w:tc>
          <w:tcPr>
            <w:tcW w:w="4867" w:type="dxa"/>
          </w:tcPr>
          <w:p w:rsidR="00683C60" w:rsidRPr="00683C60" w:rsidRDefault="00683C60" w:rsidP="00683C60">
            <w:pPr>
              <w:numPr>
                <w:ilvl w:val="0"/>
                <w:numId w:val="20"/>
              </w:numPr>
              <w:ind w:left="345" w:right="80" w:hanging="284"/>
              <w:jc w:val="both"/>
              <w:rPr>
                <w:rFonts w:ascii="Arial" w:eastAsia="Times New Roman" w:hAnsi="Arial" w:cs="Arial"/>
                <w:sz w:val="16"/>
                <w:szCs w:val="16"/>
              </w:rPr>
            </w:pPr>
            <w:r w:rsidRPr="00683C60">
              <w:rPr>
                <w:rFonts w:ascii="Arial" w:eastAsia="Times New Roman" w:hAnsi="Arial" w:cs="Arial"/>
                <w:sz w:val="16"/>
                <w:szCs w:val="16"/>
              </w:rPr>
              <w:t xml:space="preserve">Objek dari </w:t>
            </w:r>
            <w:r w:rsidRPr="00683C60">
              <w:rPr>
                <w:rFonts w:ascii="Arial" w:eastAsia="Times New Roman" w:hAnsi="Arial" w:cs="Arial"/>
                <w:color w:val="000000"/>
                <w:sz w:val="16"/>
                <w:szCs w:val="16"/>
              </w:rPr>
              <w:t>Kesepakatan Bersama</w:t>
            </w:r>
            <w:r w:rsidRPr="00683C60">
              <w:rPr>
                <w:rFonts w:ascii="Arial" w:eastAsia="Times New Roman" w:hAnsi="Arial" w:cs="Arial"/>
                <w:sz w:val="16"/>
                <w:szCs w:val="16"/>
              </w:rPr>
              <w:t xml:space="preserve"> ini adalah penyediaan ketenagalistrikan</w:t>
            </w:r>
            <w:r w:rsidR="005D58D0">
              <w:rPr>
                <w:rFonts w:ascii="Arial" w:eastAsia="Times New Roman" w:hAnsi="Arial" w:cs="Arial"/>
                <w:sz w:val="16"/>
                <w:szCs w:val="16"/>
              </w:rPr>
              <w:t xml:space="preserve"> </w:t>
            </w:r>
            <w:r w:rsidRPr="00683C60">
              <w:rPr>
                <w:rFonts w:ascii="Arial" w:eastAsia="Times New Roman" w:hAnsi="Arial" w:cs="Arial"/>
                <w:sz w:val="16"/>
                <w:szCs w:val="16"/>
              </w:rPr>
              <w:t>di Kabupaten Belitung Timur.</w:t>
            </w:r>
          </w:p>
          <w:p w:rsidR="00683C60" w:rsidRPr="00683C60" w:rsidRDefault="00683C60" w:rsidP="00683C60">
            <w:pPr>
              <w:numPr>
                <w:ilvl w:val="0"/>
                <w:numId w:val="20"/>
              </w:numPr>
              <w:ind w:left="345" w:right="80" w:hanging="284"/>
              <w:jc w:val="both"/>
              <w:rPr>
                <w:rFonts w:ascii="Arial" w:eastAsia="Times New Roman" w:hAnsi="Arial" w:cs="Arial"/>
                <w:sz w:val="16"/>
                <w:szCs w:val="16"/>
              </w:rPr>
            </w:pPr>
            <w:r w:rsidRPr="00683C60">
              <w:rPr>
                <w:rFonts w:ascii="Arial" w:eastAsia="Times New Roman" w:hAnsi="Arial" w:cs="Arial"/>
                <w:sz w:val="16"/>
                <w:szCs w:val="16"/>
              </w:rPr>
              <w:t xml:space="preserve">Ruang lingkup </w:t>
            </w:r>
            <w:r w:rsidRPr="00683C60">
              <w:rPr>
                <w:rFonts w:ascii="Arial" w:eastAsia="Times New Roman" w:hAnsi="Arial" w:cs="Arial"/>
                <w:color w:val="000000"/>
                <w:sz w:val="16"/>
                <w:szCs w:val="16"/>
              </w:rPr>
              <w:t>Kesepakatan Bersama</w:t>
            </w:r>
            <w:r w:rsidRPr="00683C60">
              <w:rPr>
                <w:rFonts w:ascii="Arial" w:eastAsia="Times New Roman" w:hAnsi="Arial" w:cs="Arial"/>
                <w:sz w:val="16"/>
                <w:szCs w:val="16"/>
              </w:rPr>
              <w:t xml:space="preserve"> ini meliputi:</w:t>
            </w:r>
          </w:p>
          <w:p w:rsidR="00683C60" w:rsidRPr="00683C60" w:rsidRDefault="00683C60" w:rsidP="00683C60">
            <w:pPr>
              <w:numPr>
                <w:ilvl w:val="0"/>
                <w:numId w:val="19"/>
              </w:numPr>
              <w:ind w:left="628" w:right="80" w:hanging="283"/>
              <w:contextualSpacing/>
              <w:jc w:val="both"/>
              <w:rPr>
                <w:rFonts w:ascii="Arial" w:eastAsia="Times New Roman" w:hAnsi="Arial" w:cs="Arial"/>
                <w:sz w:val="16"/>
                <w:szCs w:val="16"/>
                <w:lang w:eastAsia="id-ID"/>
              </w:rPr>
            </w:pPr>
            <w:r w:rsidRPr="00683C60">
              <w:rPr>
                <w:rFonts w:ascii="Arial" w:eastAsia="Times New Roman" w:hAnsi="Arial" w:cs="Arial"/>
                <w:sz w:val="16"/>
                <w:szCs w:val="16"/>
                <w:lang w:eastAsia="id-ID"/>
              </w:rPr>
              <w:t xml:space="preserve">ketersediaan informasi investasi yang masuk di Kabupaten Belitung Timur; </w:t>
            </w:r>
          </w:p>
          <w:p w:rsidR="00683C60" w:rsidRPr="00683C60" w:rsidRDefault="00683C60" w:rsidP="00683C60">
            <w:pPr>
              <w:numPr>
                <w:ilvl w:val="0"/>
                <w:numId w:val="19"/>
              </w:numPr>
              <w:ind w:left="628" w:right="80" w:hanging="283"/>
              <w:contextualSpacing/>
              <w:jc w:val="both"/>
              <w:rPr>
                <w:rFonts w:ascii="Arial" w:eastAsia="Times New Roman" w:hAnsi="Arial" w:cs="Arial"/>
                <w:sz w:val="16"/>
                <w:szCs w:val="16"/>
                <w:lang w:eastAsia="id-ID"/>
              </w:rPr>
            </w:pPr>
            <w:r w:rsidRPr="00683C60">
              <w:rPr>
                <w:rFonts w:ascii="Arial" w:eastAsia="Times New Roman" w:hAnsi="Arial" w:cs="Arial"/>
                <w:sz w:val="16"/>
                <w:szCs w:val="16"/>
                <w:lang w:eastAsia="id-ID"/>
              </w:rPr>
              <w:t>pelayanan kemudahan untuk mendapatkan listrik untuk lembaga pemerintah, masyarakat, investor dan pelayanan publik lainnya;</w:t>
            </w:r>
          </w:p>
          <w:p w:rsidR="00683C60" w:rsidRPr="00683C60" w:rsidRDefault="00683C60" w:rsidP="00683C60">
            <w:pPr>
              <w:numPr>
                <w:ilvl w:val="0"/>
                <w:numId w:val="19"/>
              </w:numPr>
              <w:ind w:left="628" w:right="80" w:hanging="283"/>
              <w:contextualSpacing/>
              <w:jc w:val="both"/>
              <w:rPr>
                <w:rFonts w:ascii="Arial" w:eastAsia="Times New Roman" w:hAnsi="Arial" w:cs="Arial"/>
                <w:sz w:val="16"/>
                <w:szCs w:val="16"/>
                <w:lang w:eastAsia="id-ID"/>
              </w:rPr>
            </w:pPr>
            <w:r w:rsidRPr="00683C60">
              <w:rPr>
                <w:rFonts w:ascii="Arial" w:eastAsia="Times New Roman" w:hAnsi="Arial" w:cs="Arial"/>
                <w:sz w:val="16"/>
                <w:szCs w:val="16"/>
                <w:lang w:eastAsia="id-ID"/>
              </w:rPr>
              <w:t>Mekanisme Pembayaran, penarikan dan pelaporan Pajak Penerangan Jalan (PPJ); dan</w:t>
            </w:r>
          </w:p>
          <w:p w:rsidR="00683C60" w:rsidRPr="00683C60" w:rsidRDefault="00683C60" w:rsidP="00683C60">
            <w:pPr>
              <w:numPr>
                <w:ilvl w:val="0"/>
                <w:numId w:val="19"/>
              </w:numPr>
              <w:ind w:left="628" w:right="80" w:hanging="283"/>
              <w:contextualSpacing/>
              <w:jc w:val="both"/>
              <w:rPr>
                <w:rFonts w:ascii="Arial" w:eastAsia="Times New Roman" w:hAnsi="Arial" w:cs="Arial"/>
                <w:sz w:val="16"/>
                <w:szCs w:val="16"/>
                <w:lang w:eastAsia="id-ID"/>
              </w:rPr>
            </w:pPr>
            <w:r w:rsidRPr="00683C60">
              <w:rPr>
                <w:rFonts w:ascii="Arial" w:eastAsia="Times New Roman" w:hAnsi="Arial" w:cs="Arial"/>
                <w:sz w:val="16"/>
                <w:szCs w:val="16"/>
                <w:lang w:eastAsia="id-ID"/>
              </w:rPr>
              <w:t xml:space="preserve">Peningkatan kapasitas dan peran serta </w:t>
            </w:r>
            <w:r w:rsidRPr="00683C60">
              <w:rPr>
                <w:rFonts w:ascii="Arial" w:eastAsia="Times New Roman" w:hAnsi="Arial" w:cs="Arial"/>
                <w:b/>
                <w:sz w:val="16"/>
                <w:szCs w:val="16"/>
                <w:lang w:eastAsia="id-ID"/>
              </w:rPr>
              <w:t>PARA PIHAK</w:t>
            </w:r>
            <w:r w:rsidRPr="00683C60">
              <w:rPr>
                <w:rFonts w:ascii="Arial" w:eastAsia="Times New Roman" w:hAnsi="Arial" w:cs="Arial"/>
                <w:sz w:val="16"/>
                <w:szCs w:val="16"/>
                <w:lang w:eastAsia="id-ID"/>
              </w:rPr>
              <w:t xml:space="preserve"> dalam upaya pengawasan, penertiban serta pemberian pelayananan publik dan perekonomian di Kabupaten Belitung Timur.</w:t>
            </w:r>
          </w:p>
          <w:p w:rsidR="00683C60" w:rsidRPr="00683C60" w:rsidRDefault="00683C60" w:rsidP="00683C60">
            <w:pPr>
              <w:numPr>
                <w:ilvl w:val="0"/>
                <w:numId w:val="19"/>
              </w:numPr>
              <w:ind w:left="628" w:right="80" w:hanging="283"/>
              <w:contextualSpacing/>
              <w:jc w:val="both"/>
              <w:rPr>
                <w:rFonts w:ascii="Arial" w:eastAsia="Times New Roman" w:hAnsi="Arial" w:cs="Arial"/>
                <w:sz w:val="16"/>
                <w:szCs w:val="16"/>
                <w:lang w:eastAsia="id-ID"/>
              </w:rPr>
            </w:pPr>
            <w:r w:rsidRPr="00683C60">
              <w:rPr>
                <w:rFonts w:ascii="Arial" w:eastAsia="Times New Roman" w:hAnsi="Arial" w:cs="Arial"/>
                <w:sz w:val="16"/>
                <w:szCs w:val="16"/>
                <w:lang w:eastAsia="id-ID"/>
              </w:rPr>
              <w:t>Implementasi program Belitung Go-Green.</w:t>
            </w:r>
          </w:p>
          <w:p w:rsidR="005E476F" w:rsidRPr="00814E36" w:rsidRDefault="005E476F" w:rsidP="00220363">
            <w:pPr>
              <w:jc w:val="both"/>
              <w:rPr>
                <w:rFonts w:ascii="Arial" w:hAnsi="Arial" w:cs="Arial"/>
                <w:b/>
                <w:sz w:val="4"/>
                <w:szCs w:val="16"/>
              </w:rPr>
            </w:pPr>
          </w:p>
        </w:tc>
        <w:tc>
          <w:tcPr>
            <w:tcW w:w="1370" w:type="dxa"/>
          </w:tcPr>
          <w:p w:rsidR="005E476F" w:rsidRPr="00590696" w:rsidRDefault="00841F57" w:rsidP="00122E49">
            <w:pPr>
              <w:jc w:val="center"/>
              <w:rPr>
                <w:rFonts w:ascii="Arial" w:hAnsi="Arial" w:cs="Arial"/>
                <w:sz w:val="16"/>
                <w:szCs w:val="16"/>
              </w:rPr>
            </w:pPr>
            <w:r w:rsidRPr="00590696">
              <w:rPr>
                <w:rFonts w:ascii="Arial" w:hAnsi="Arial" w:cs="Arial"/>
                <w:sz w:val="16"/>
                <w:szCs w:val="16"/>
              </w:rPr>
              <w:t>12 Bulan</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t>3</w:t>
            </w:r>
          </w:p>
        </w:tc>
        <w:tc>
          <w:tcPr>
            <w:tcW w:w="2446" w:type="dxa"/>
          </w:tcPr>
          <w:p w:rsidR="005E476F" w:rsidRDefault="005E476F" w:rsidP="00122E49">
            <w:pPr>
              <w:rPr>
                <w:rFonts w:ascii="Arial" w:hAnsi="Arial" w:cs="Arial"/>
                <w:sz w:val="16"/>
                <w:szCs w:val="16"/>
              </w:rPr>
            </w:pPr>
            <w:r w:rsidRPr="00590696">
              <w:rPr>
                <w:rFonts w:ascii="Arial" w:hAnsi="Arial" w:cs="Arial"/>
                <w:sz w:val="16"/>
                <w:szCs w:val="16"/>
              </w:rPr>
              <w:t>03/NK/II/BT/2018</w:t>
            </w:r>
          </w:p>
          <w:p w:rsidR="00EF34E4" w:rsidRDefault="00EF34E4" w:rsidP="00122E49">
            <w:pPr>
              <w:rPr>
                <w:rFonts w:ascii="Arial" w:hAnsi="Arial" w:cs="Arial"/>
                <w:sz w:val="16"/>
                <w:szCs w:val="16"/>
              </w:rPr>
            </w:pPr>
            <w:r w:rsidRPr="00EF34E4">
              <w:rPr>
                <w:rFonts w:ascii="Arial" w:hAnsi="Arial" w:cs="Arial"/>
                <w:sz w:val="16"/>
                <w:szCs w:val="16"/>
              </w:rPr>
              <w:t>02/N.9.14/TP4D-SET/03/2018</w:t>
            </w:r>
          </w:p>
          <w:p w:rsidR="00EF34E4" w:rsidRPr="00EF34E4" w:rsidRDefault="00EF34E4" w:rsidP="00122E49">
            <w:pPr>
              <w:rPr>
                <w:rFonts w:ascii="Arial" w:hAnsi="Arial" w:cs="Arial"/>
                <w:sz w:val="16"/>
                <w:szCs w:val="16"/>
              </w:rPr>
            </w:pPr>
          </w:p>
          <w:p w:rsidR="005E476F" w:rsidRPr="00590696" w:rsidRDefault="005E476F" w:rsidP="00122E49">
            <w:pPr>
              <w:rPr>
                <w:rFonts w:ascii="Arial" w:hAnsi="Arial" w:cs="Arial"/>
                <w:sz w:val="16"/>
                <w:szCs w:val="16"/>
              </w:rPr>
            </w:pPr>
            <w:r w:rsidRPr="00590696">
              <w:rPr>
                <w:rFonts w:ascii="Arial" w:hAnsi="Arial" w:cs="Arial"/>
                <w:sz w:val="16"/>
                <w:szCs w:val="16"/>
              </w:rPr>
              <w:t>26 Maret 2018</w:t>
            </w:r>
          </w:p>
        </w:tc>
        <w:tc>
          <w:tcPr>
            <w:tcW w:w="4110" w:type="dxa"/>
          </w:tcPr>
          <w:p w:rsidR="005E476F" w:rsidRPr="00590696" w:rsidRDefault="005E476F" w:rsidP="00915FB4">
            <w:pPr>
              <w:rPr>
                <w:rFonts w:ascii="Arial" w:hAnsi="Arial" w:cs="Arial"/>
                <w:sz w:val="16"/>
                <w:szCs w:val="16"/>
              </w:rPr>
            </w:pPr>
            <w:r w:rsidRPr="00590696">
              <w:rPr>
                <w:rFonts w:ascii="Arial" w:hAnsi="Arial" w:cs="Arial"/>
                <w:sz w:val="16"/>
                <w:szCs w:val="16"/>
              </w:rPr>
              <w:t>Pihak Kesatu</w:t>
            </w:r>
          </w:p>
          <w:p w:rsidR="005E476F" w:rsidRPr="00590696" w:rsidRDefault="005E476F" w:rsidP="00915FB4">
            <w:pPr>
              <w:rPr>
                <w:rFonts w:ascii="Arial" w:hAnsi="Arial" w:cs="Arial"/>
                <w:sz w:val="16"/>
                <w:szCs w:val="16"/>
              </w:rPr>
            </w:pPr>
            <w:r w:rsidRPr="00590696">
              <w:rPr>
                <w:rFonts w:ascii="Arial" w:hAnsi="Arial" w:cs="Arial"/>
                <w:sz w:val="16"/>
                <w:szCs w:val="16"/>
              </w:rPr>
              <w:t>Bupati Belitung Timur</w:t>
            </w:r>
          </w:p>
          <w:p w:rsidR="005E476F" w:rsidRPr="00590696" w:rsidRDefault="005E476F" w:rsidP="00915FB4">
            <w:pPr>
              <w:rPr>
                <w:rFonts w:ascii="Arial" w:hAnsi="Arial" w:cs="Arial"/>
                <w:sz w:val="16"/>
                <w:szCs w:val="16"/>
              </w:rPr>
            </w:pPr>
          </w:p>
          <w:p w:rsidR="005E476F" w:rsidRPr="00590696" w:rsidRDefault="005E476F" w:rsidP="00915FB4">
            <w:pPr>
              <w:rPr>
                <w:rFonts w:ascii="Arial" w:hAnsi="Arial" w:cs="Arial"/>
                <w:sz w:val="16"/>
                <w:szCs w:val="16"/>
              </w:rPr>
            </w:pPr>
            <w:r w:rsidRPr="00590696">
              <w:rPr>
                <w:rFonts w:ascii="Arial" w:hAnsi="Arial" w:cs="Arial"/>
                <w:sz w:val="16"/>
                <w:szCs w:val="16"/>
              </w:rPr>
              <w:t>Pihak Kedua</w:t>
            </w:r>
          </w:p>
          <w:p w:rsidR="005E476F" w:rsidRPr="00590696" w:rsidRDefault="005E476F" w:rsidP="00915FB4">
            <w:pPr>
              <w:rPr>
                <w:rFonts w:ascii="Arial" w:hAnsi="Arial" w:cs="Arial"/>
                <w:sz w:val="16"/>
                <w:szCs w:val="16"/>
              </w:rPr>
            </w:pPr>
            <w:r w:rsidRPr="00590696">
              <w:rPr>
                <w:rFonts w:ascii="Arial" w:hAnsi="Arial" w:cs="Arial"/>
                <w:sz w:val="16"/>
                <w:szCs w:val="16"/>
              </w:rPr>
              <w:t>Kejaksaan Negeri Belitung Timur</w:t>
            </w:r>
          </w:p>
        </w:tc>
        <w:tc>
          <w:tcPr>
            <w:tcW w:w="2977" w:type="dxa"/>
          </w:tcPr>
          <w:p w:rsidR="005E476F" w:rsidRPr="00590696" w:rsidRDefault="005E476F" w:rsidP="00440A2A">
            <w:pPr>
              <w:jc w:val="both"/>
              <w:rPr>
                <w:rFonts w:ascii="Arial" w:eastAsia="Times New Roman" w:hAnsi="Arial" w:cs="Arial"/>
                <w:sz w:val="16"/>
                <w:szCs w:val="16"/>
              </w:rPr>
            </w:pPr>
            <w:r w:rsidRPr="00590696">
              <w:rPr>
                <w:rFonts w:ascii="Arial" w:eastAsia="Times New Roman" w:hAnsi="Arial" w:cs="Arial"/>
                <w:sz w:val="16"/>
                <w:szCs w:val="16"/>
              </w:rPr>
              <w:t>Pengawalan dan Pengamanan Pemerintahan Dan Pembangunan Daerah</w:t>
            </w:r>
          </w:p>
        </w:tc>
        <w:tc>
          <w:tcPr>
            <w:tcW w:w="4867" w:type="dxa"/>
          </w:tcPr>
          <w:p w:rsidR="00EF34E4" w:rsidRPr="00EF34E4" w:rsidRDefault="00EF34E4" w:rsidP="00EF34E4">
            <w:pPr>
              <w:spacing w:before="240"/>
              <w:contextualSpacing/>
              <w:jc w:val="both"/>
              <w:rPr>
                <w:rFonts w:ascii="Arial" w:eastAsia="Times New Roman" w:hAnsi="Arial" w:cs="Arial"/>
                <w:sz w:val="16"/>
                <w:szCs w:val="16"/>
              </w:rPr>
            </w:pPr>
            <w:r w:rsidRPr="00EF34E4">
              <w:rPr>
                <w:rFonts w:ascii="Arial" w:eastAsia="Times New Roman" w:hAnsi="Arial" w:cs="Arial"/>
                <w:sz w:val="16"/>
                <w:szCs w:val="16"/>
              </w:rPr>
              <w:t>Ruang lingkup</w:t>
            </w:r>
            <w:r w:rsidRPr="00EF34E4">
              <w:rPr>
                <w:rFonts w:ascii="Arial" w:eastAsia="Times New Roman" w:hAnsi="Arial" w:cs="Arial"/>
                <w:sz w:val="16"/>
                <w:szCs w:val="16"/>
                <w:lang w:val="en-US"/>
              </w:rPr>
              <w:t xml:space="preserve"> Nota</w:t>
            </w:r>
            <w:r w:rsidRPr="00EF34E4">
              <w:rPr>
                <w:rFonts w:ascii="Arial" w:eastAsia="Times New Roman" w:hAnsi="Arial" w:cs="Arial"/>
                <w:sz w:val="16"/>
                <w:szCs w:val="16"/>
              </w:rPr>
              <w:t xml:space="preserve"> Kesepakatan yang diberikan oleh </w:t>
            </w:r>
            <w:r w:rsidRPr="00EF34E4">
              <w:rPr>
                <w:rFonts w:ascii="Arial" w:eastAsia="Times New Roman" w:hAnsi="Arial" w:cs="Arial"/>
                <w:b/>
                <w:sz w:val="16"/>
                <w:szCs w:val="16"/>
              </w:rPr>
              <w:t>PIHAK KEDUA</w:t>
            </w:r>
            <w:r w:rsidRPr="00EF34E4">
              <w:rPr>
                <w:rFonts w:ascii="Arial" w:eastAsia="Times New Roman" w:hAnsi="Arial" w:cs="Arial"/>
                <w:sz w:val="16"/>
                <w:szCs w:val="16"/>
              </w:rPr>
              <w:t xml:space="preserve"> kepada </w:t>
            </w:r>
            <w:r w:rsidRPr="00EF34E4">
              <w:rPr>
                <w:rFonts w:ascii="Arial" w:eastAsia="Times New Roman" w:hAnsi="Arial" w:cs="Arial"/>
                <w:b/>
                <w:sz w:val="16"/>
                <w:szCs w:val="16"/>
              </w:rPr>
              <w:t>PIHAK KESATU</w:t>
            </w:r>
            <w:r w:rsidRPr="00EF34E4">
              <w:rPr>
                <w:rFonts w:ascii="Arial" w:eastAsia="Times New Roman" w:hAnsi="Arial" w:cs="Arial"/>
                <w:sz w:val="16"/>
                <w:szCs w:val="16"/>
              </w:rPr>
              <w:t xml:space="preserve"> meliputi :</w:t>
            </w:r>
          </w:p>
          <w:p w:rsidR="00EF34E4" w:rsidRPr="00EF34E4" w:rsidRDefault="00EF34E4" w:rsidP="001D0968">
            <w:pPr>
              <w:numPr>
                <w:ilvl w:val="1"/>
                <w:numId w:val="2"/>
              </w:numPr>
              <w:ind w:left="345" w:hanging="284"/>
              <w:jc w:val="both"/>
              <w:rPr>
                <w:rFonts w:ascii="Arial" w:eastAsia="Times New Roman" w:hAnsi="Arial" w:cs="Arial"/>
                <w:sz w:val="16"/>
                <w:szCs w:val="16"/>
              </w:rPr>
            </w:pPr>
            <w:r w:rsidRPr="00EF34E4">
              <w:rPr>
                <w:rFonts w:ascii="Arial" w:eastAsia="Times New Roman" w:hAnsi="Arial" w:cs="Arial"/>
                <w:b/>
                <w:sz w:val="16"/>
                <w:szCs w:val="16"/>
              </w:rPr>
              <w:t>PIHAK KEDUA</w:t>
            </w:r>
            <w:r w:rsidRPr="00EF34E4">
              <w:rPr>
                <w:rFonts w:ascii="Arial" w:eastAsia="Times New Roman" w:hAnsi="Arial" w:cs="Arial"/>
                <w:sz w:val="16"/>
                <w:szCs w:val="16"/>
              </w:rPr>
              <w:t xml:space="preserve"> melalui Tim Pengawalan, Pengamanan Pemerintahan dan Pembangunan Daerah (TP4D) Kejaksaan Negeri Belitung Timur, mengawal, mengamankan dan mendukung keberhasilan jalannya pemerintahan dan pembangunan melalui upaya-upaya pencegahan/preventif dan persuasif, pada Organisasi Perangkat Daerah Kabupaten Belitung Timur dengan    cara-cara :</w:t>
            </w:r>
          </w:p>
          <w:p w:rsidR="00EF34E4" w:rsidRPr="00EF34E4" w:rsidRDefault="00EF34E4" w:rsidP="001D0968">
            <w:pPr>
              <w:numPr>
                <w:ilvl w:val="0"/>
                <w:numId w:val="10"/>
              </w:numPr>
              <w:ind w:left="628" w:hanging="284"/>
              <w:contextualSpacing/>
              <w:jc w:val="both"/>
              <w:rPr>
                <w:rFonts w:ascii="Arial" w:eastAsia="Times New Roman" w:hAnsi="Arial" w:cs="Arial"/>
                <w:sz w:val="16"/>
                <w:szCs w:val="16"/>
              </w:rPr>
            </w:pPr>
            <w:r w:rsidRPr="00EF34E4">
              <w:rPr>
                <w:rFonts w:ascii="Arial" w:eastAsia="Times New Roman" w:hAnsi="Arial" w:cs="Arial"/>
                <w:sz w:val="16"/>
                <w:szCs w:val="16"/>
              </w:rPr>
              <w:t>Memberikan penerangan hukum terkait materi tentang perencanaan, pelelangan, pelaksanaan pekerjaan, pengawasan pelaksanaan pekerjaan, perijinan pengadaan barang dan jasa, tertib administrasi dan tertib pengelolaan keuangan Negara;</w:t>
            </w:r>
          </w:p>
          <w:p w:rsidR="00EF34E4" w:rsidRPr="00EF34E4" w:rsidRDefault="00EF34E4" w:rsidP="001D0968">
            <w:pPr>
              <w:numPr>
                <w:ilvl w:val="0"/>
                <w:numId w:val="10"/>
              </w:numPr>
              <w:ind w:left="628" w:hanging="284"/>
              <w:contextualSpacing/>
              <w:jc w:val="both"/>
              <w:rPr>
                <w:rFonts w:ascii="Arial" w:eastAsia="Times New Roman" w:hAnsi="Arial" w:cs="Arial"/>
                <w:sz w:val="16"/>
                <w:szCs w:val="16"/>
              </w:rPr>
            </w:pPr>
            <w:r w:rsidRPr="00EF34E4">
              <w:rPr>
                <w:rFonts w:ascii="Arial" w:eastAsia="Times New Roman" w:hAnsi="Arial" w:cs="Arial"/>
                <w:sz w:val="16"/>
                <w:szCs w:val="16"/>
              </w:rPr>
              <w:t>Melakukan diskusi atau pembahasan bersama untuk mengidentifikasi permasalahan yang dihadapi dalam penyerapan anggaran dan pelaksanaan pembangunan;</w:t>
            </w:r>
          </w:p>
          <w:p w:rsidR="00EF34E4" w:rsidRPr="00EF34E4" w:rsidRDefault="00EF34E4" w:rsidP="001D0968">
            <w:pPr>
              <w:numPr>
                <w:ilvl w:val="0"/>
                <w:numId w:val="10"/>
              </w:numPr>
              <w:ind w:left="628" w:hanging="284"/>
              <w:contextualSpacing/>
              <w:jc w:val="both"/>
              <w:rPr>
                <w:rFonts w:ascii="Arial" w:eastAsia="Times New Roman" w:hAnsi="Arial" w:cs="Arial"/>
                <w:sz w:val="16"/>
                <w:szCs w:val="16"/>
              </w:rPr>
            </w:pPr>
            <w:r w:rsidRPr="00EF34E4">
              <w:rPr>
                <w:rFonts w:ascii="Arial" w:eastAsia="Times New Roman" w:hAnsi="Arial" w:cs="Arial"/>
                <w:sz w:val="16"/>
                <w:szCs w:val="16"/>
              </w:rPr>
              <w:t xml:space="preserve">Memberikan penerangan dan penyuluhan hukum baik atas inisiatif </w:t>
            </w:r>
            <w:r w:rsidRPr="00EF34E4">
              <w:rPr>
                <w:rFonts w:ascii="Arial" w:eastAsia="Times New Roman" w:hAnsi="Arial" w:cs="Arial"/>
                <w:b/>
                <w:sz w:val="16"/>
                <w:szCs w:val="16"/>
              </w:rPr>
              <w:t>PIHAK KEDUA</w:t>
            </w:r>
            <w:r w:rsidRPr="00EF34E4">
              <w:rPr>
                <w:rFonts w:ascii="Arial" w:eastAsia="Times New Roman" w:hAnsi="Arial" w:cs="Arial"/>
                <w:sz w:val="16"/>
                <w:szCs w:val="16"/>
              </w:rPr>
              <w:t xml:space="preserve"> melalui Tim Pengawalan, Pengamanan Pemerintahan dan Pembangunan Daerah (TP4D) Kejaksaan Negeri Belitung Timur maupun atas permintaan </w:t>
            </w:r>
            <w:r w:rsidRPr="00EF34E4">
              <w:rPr>
                <w:rFonts w:ascii="Arial" w:eastAsia="Times New Roman" w:hAnsi="Arial" w:cs="Arial"/>
                <w:b/>
                <w:sz w:val="16"/>
                <w:szCs w:val="16"/>
              </w:rPr>
              <w:t>PIHAK KESATU</w:t>
            </w:r>
            <w:r w:rsidRPr="00EF34E4">
              <w:rPr>
                <w:rFonts w:ascii="Arial" w:eastAsia="Times New Roman" w:hAnsi="Arial" w:cs="Arial"/>
                <w:color w:val="FF0000"/>
                <w:sz w:val="16"/>
                <w:szCs w:val="16"/>
              </w:rPr>
              <w:t xml:space="preserve"> </w:t>
            </w:r>
            <w:r w:rsidRPr="00EF34E4">
              <w:rPr>
                <w:rFonts w:ascii="Arial" w:eastAsia="Times New Roman" w:hAnsi="Arial" w:cs="Arial"/>
                <w:sz w:val="16"/>
                <w:szCs w:val="16"/>
              </w:rPr>
              <w:t>yang tempat dan waktu pelaksanaanya ditetapkan berdasarkan kesepakatan dan sesuai kebutuhan;</w:t>
            </w:r>
          </w:p>
          <w:p w:rsidR="00EF34E4" w:rsidRPr="00EF34E4" w:rsidRDefault="00EF34E4" w:rsidP="001D0968">
            <w:pPr>
              <w:numPr>
                <w:ilvl w:val="0"/>
                <w:numId w:val="10"/>
              </w:numPr>
              <w:ind w:left="628" w:hanging="284"/>
              <w:contextualSpacing/>
              <w:jc w:val="both"/>
              <w:rPr>
                <w:rFonts w:ascii="Arial" w:eastAsia="Times New Roman" w:hAnsi="Arial" w:cs="Arial"/>
                <w:sz w:val="16"/>
                <w:szCs w:val="16"/>
              </w:rPr>
            </w:pPr>
            <w:r w:rsidRPr="00EF34E4">
              <w:rPr>
                <w:rFonts w:ascii="Arial" w:eastAsia="Times New Roman" w:hAnsi="Arial" w:cs="Arial"/>
                <w:b/>
                <w:sz w:val="16"/>
                <w:szCs w:val="16"/>
              </w:rPr>
              <w:lastRenderedPageBreak/>
              <w:t>PIHAK KEDUA</w:t>
            </w:r>
            <w:r w:rsidRPr="00EF34E4">
              <w:rPr>
                <w:rFonts w:ascii="Arial" w:eastAsia="Times New Roman" w:hAnsi="Arial" w:cs="Arial"/>
                <w:sz w:val="16"/>
                <w:szCs w:val="16"/>
              </w:rPr>
              <w:t xml:space="preserve"> melalui Tim Pengawalan, Pengamanan Pemerintahan dan Pembangunan Daerah (TP4D) Kejaksaan Negeri Belitung Timur dapat melibatkan instansi atau pihak lain yang memiliki kapasitas, kompetensi dan relevan dengan materi penerangan dan penyuluhan hukum yang akan disampaikan kepada </w:t>
            </w:r>
            <w:r w:rsidRPr="00EF34E4">
              <w:rPr>
                <w:rFonts w:ascii="Arial" w:eastAsia="Times New Roman" w:hAnsi="Arial" w:cs="Arial"/>
                <w:b/>
                <w:sz w:val="16"/>
                <w:szCs w:val="16"/>
              </w:rPr>
              <w:t>PIHAK KESATU</w:t>
            </w:r>
            <w:r w:rsidRPr="00EF34E4">
              <w:rPr>
                <w:rFonts w:ascii="Arial" w:eastAsia="Times New Roman" w:hAnsi="Arial" w:cs="Arial"/>
                <w:sz w:val="16"/>
                <w:szCs w:val="16"/>
                <w:lang w:val="en-US"/>
              </w:rPr>
              <w:t>;</w:t>
            </w:r>
          </w:p>
          <w:p w:rsidR="00EF34E4" w:rsidRPr="002D1EA2" w:rsidRDefault="00EF34E4" w:rsidP="00EF34E4">
            <w:pPr>
              <w:contextualSpacing/>
              <w:jc w:val="both"/>
              <w:rPr>
                <w:rFonts w:ascii="Arial" w:eastAsia="Times New Roman" w:hAnsi="Arial" w:cs="Arial"/>
                <w:sz w:val="8"/>
                <w:szCs w:val="16"/>
              </w:rPr>
            </w:pPr>
          </w:p>
          <w:p w:rsidR="00EF34E4" w:rsidRPr="00EF34E4" w:rsidRDefault="00EF34E4" w:rsidP="001D0968">
            <w:pPr>
              <w:numPr>
                <w:ilvl w:val="1"/>
                <w:numId w:val="2"/>
              </w:numPr>
              <w:ind w:left="345" w:hanging="284"/>
              <w:jc w:val="both"/>
              <w:rPr>
                <w:rFonts w:ascii="Arial" w:eastAsia="Times New Roman" w:hAnsi="Arial" w:cs="Arial"/>
                <w:b/>
                <w:sz w:val="16"/>
                <w:szCs w:val="16"/>
              </w:rPr>
            </w:pPr>
            <w:r w:rsidRPr="00EF34E4">
              <w:rPr>
                <w:rFonts w:ascii="Arial" w:eastAsia="Times New Roman" w:hAnsi="Arial" w:cs="Arial"/>
                <w:b/>
                <w:sz w:val="16"/>
                <w:szCs w:val="16"/>
              </w:rPr>
              <w:t>PIHAK KEDUA</w:t>
            </w:r>
            <w:r w:rsidRPr="00EF34E4">
              <w:rPr>
                <w:rFonts w:ascii="Arial" w:eastAsia="Times New Roman" w:hAnsi="Arial" w:cs="Arial"/>
                <w:sz w:val="16"/>
                <w:szCs w:val="16"/>
              </w:rPr>
              <w:t xml:space="preserve"> melalui Tim Pengawalan, Pengamanan Pemerintahan dan Pembangunan Daerah (TP4D) Kejaksaan Negeri Belitung Timur, dapat memberikan pendampingan hukum kepada </w:t>
            </w:r>
            <w:r w:rsidRPr="00EF34E4">
              <w:rPr>
                <w:rFonts w:ascii="Arial" w:eastAsia="Times New Roman" w:hAnsi="Arial" w:cs="Arial"/>
                <w:b/>
                <w:sz w:val="16"/>
                <w:szCs w:val="16"/>
              </w:rPr>
              <w:t>PIHAK KESATU</w:t>
            </w:r>
            <w:r w:rsidRPr="00EF34E4">
              <w:rPr>
                <w:rFonts w:ascii="Arial" w:eastAsia="Times New Roman" w:hAnsi="Arial" w:cs="Arial"/>
                <w:sz w:val="16"/>
                <w:szCs w:val="16"/>
              </w:rPr>
              <w:t xml:space="preserve"> dalam setiap tahapan program pembangunan, berupa:</w:t>
            </w:r>
          </w:p>
          <w:p w:rsidR="00EF34E4" w:rsidRPr="00EF34E4" w:rsidRDefault="00EF34E4" w:rsidP="001D0968">
            <w:pPr>
              <w:numPr>
                <w:ilvl w:val="0"/>
                <w:numId w:val="11"/>
              </w:numPr>
              <w:ind w:left="628" w:hanging="284"/>
              <w:contextualSpacing/>
              <w:jc w:val="both"/>
              <w:rPr>
                <w:rFonts w:ascii="Arial" w:eastAsia="Times New Roman" w:hAnsi="Arial" w:cs="Arial"/>
                <w:sz w:val="16"/>
                <w:szCs w:val="16"/>
              </w:rPr>
            </w:pPr>
            <w:r w:rsidRPr="00EF34E4">
              <w:rPr>
                <w:rFonts w:ascii="Arial" w:eastAsia="Times New Roman" w:hAnsi="Arial" w:cs="Arial"/>
                <w:sz w:val="16"/>
                <w:szCs w:val="16"/>
              </w:rPr>
              <w:t xml:space="preserve">Pembahasan hukum dari sisi penerapan regulasi, peraturan perundang-undangan, mekanisme dan prosedur dengan pejabat pengelola anggaran atas permasalahan yang dihadapi dalam hal </w:t>
            </w:r>
            <w:proofErr w:type="spellStart"/>
            <w:r w:rsidRPr="00EF34E4">
              <w:rPr>
                <w:rFonts w:ascii="Arial" w:eastAsia="Times New Roman" w:hAnsi="Arial" w:cs="Arial"/>
                <w:sz w:val="16"/>
                <w:szCs w:val="16"/>
                <w:lang w:val="en-US"/>
              </w:rPr>
              <w:t>penyerapan</w:t>
            </w:r>
            <w:proofErr w:type="spellEnd"/>
            <w:r w:rsidRPr="00EF34E4">
              <w:rPr>
                <w:rFonts w:ascii="Arial" w:eastAsia="Times New Roman" w:hAnsi="Arial" w:cs="Arial"/>
                <w:sz w:val="16"/>
                <w:szCs w:val="16"/>
              </w:rPr>
              <w:t xml:space="preserve"> anggaran.</w:t>
            </w:r>
          </w:p>
          <w:p w:rsidR="00EF34E4" w:rsidRPr="00EF34E4" w:rsidRDefault="00EF34E4" w:rsidP="001D0968">
            <w:pPr>
              <w:numPr>
                <w:ilvl w:val="0"/>
                <w:numId w:val="11"/>
              </w:numPr>
              <w:ind w:left="628" w:hanging="284"/>
              <w:contextualSpacing/>
              <w:jc w:val="both"/>
              <w:rPr>
                <w:rFonts w:ascii="Arial" w:eastAsia="Times New Roman" w:hAnsi="Arial" w:cs="Arial"/>
                <w:sz w:val="16"/>
                <w:szCs w:val="16"/>
              </w:rPr>
            </w:pPr>
            <w:r w:rsidRPr="00EF34E4">
              <w:rPr>
                <w:rFonts w:ascii="Arial" w:eastAsia="Times New Roman" w:hAnsi="Arial" w:cs="Arial"/>
                <w:sz w:val="16"/>
                <w:szCs w:val="16"/>
              </w:rPr>
              <w:t xml:space="preserve">Pendapat hukum dalam tahapan perencanaan, pelelangan, pelaksanaan, pengawasan, pelaksanaan pekerjaan dan pengadaan barang dan jasa baik atas inisiatif </w:t>
            </w:r>
            <w:r w:rsidRPr="00EF34E4">
              <w:rPr>
                <w:rFonts w:ascii="Arial" w:eastAsia="Times New Roman" w:hAnsi="Arial" w:cs="Arial"/>
                <w:b/>
                <w:sz w:val="16"/>
                <w:szCs w:val="16"/>
              </w:rPr>
              <w:t>PIHAK KEDUA</w:t>
            </w:r>
            <w:r w:rsidRPr="00EF34E4">
              <w:rPr>
                <w:rFonts w:ascii="Arial" w:eastAsia="Times New Roman" w:hAnsi="Arial" w:cs="Arial"/>
                <w:sz w:val="16"/>
                <w:szCs w:val="16"/>
              </w:rPr>
              <w:t xml:space="preserve"> melalui Tim Pengawalan, Pengamanan Pemerintahan dan Pembangunan Daerah (TP4D) Kejaksaan Negeri Belitung Timur maupun atas permintaan </w:t>
            </w:r>
            <w:r w:rsidRPr="00EF34E4">
              <w:rPr>
                <w:rFonts w:ascii="Arial" w:eastAsia="Times New Roman" w:hAnsi="Arial" w:cs="Arial"/>
                <w:b/>
                <w:sz w:val="16"/>
                <w:szCs w:val="16"/>
              </w:rPr>
              <w:t>PIHAK KESATU</w:t>
            </w:r>
            <w:r w:rsidRPr="00EF34E4">
              <w:rPr>
                <w:rFonts w:ascii="Arial" w:eastAsia="Times New Roman" w:hAnsi="Arial" w:cs="Arial"/>
                <w:sz w:val="16"/>
                <w:szCs w:val="16"/>
                <w:lang w:val="en-US"/>
              </w:rPr>
              <w:t>.</w:t>
            </w:r>
          </w:p>
          <w:p w:rsidR="00EF34E4" w:rsidRPr="00EF34E4" w:rsidRDefault="00EF34E4" w:rsidP="001D0968">
            <w:pPr>
              <w:numPr>
                <w:ilvl w:val="1"/>
                <w:numId w:val="2"/>
              </w:numPr>
              <w:ind w:left="345" w:hanging="284"/>
              <w:jc w:val="both"/>
              <w:rPr>
                <w:rFonts w:ascii="Arial" w:eastAsia="Times New Roman" w:hAnsi="Arial" w:cs="Arial"/>
                <w:sz w:val="16"/>
                <w:szCs w:val="16"/>
              </w:rPr>
            </w:pPr>
            <w:r w:rsidRPr="00EF34E4">
              <w:rPr>
                <w:rFonts w:ascii="Arial" w:eastAsia="Times New Roman" w:hAnsi="Arial" w:cs="Arial"/>
                <w:b/>
                <w:sz w:val="16"/>
                <w:szCs w:val="16"/>
              </w:rPr>
              <w:t>PIHAK KEDUA</w:t>
            </w:r>
            <w:r w:rsidRPr="00EF34E4">
              <w:rPr>
                <w:rFonts w:ascii="Arial" w:eastAsia="Times New Roman" w:hAnsi="Arial" w:cs="Arial"/>
                <w:sz w:val="16"/>
                <w:szCs w:val="16"/>
              </w:rPr>
              <w:t xml:space="preserve"> melalui Tim Pengawalan, Pengamanan Pemerintahan dan Pembangunan Daerah (TP4D) Kejaksaan Negeri Belitung Timur melakukan koordinasi dengan </w:t>
            </w:r>
            <w:r w:rsidRPr="00EF34E4">
              <w:rPr>
                <w:rFonts w:ascii="Arial" w:eastAsia="Times New Roman" w:hAnsi="Arial" w:cs="Arial"/>
                <w:b/>
                <w:sz w:val="16"/>
                <w:szCs w:val="16"/>
              </w:rPr>
              <w:t>PIHAK KESATU</w:t>
            </w:r>
            <w:r w:rsidRPr="00EF34E4">
              <w:rPr>
                <w:rFonts w:ascii="Arial" w:eastAsia="Times New Roman" w:hAnsi="Arial" w:cs="Arial"/>
                <w:sz w:val="16"/>
                <w:szCs w:val="16"/>
              </w:rPr>
              <w:t xml:space="preserve"> melalui Aparat Pengawasan Internal,</w:t>
            </w:r>
            <w:r w:rsidRPr="00EF34E4">
              <w:rPr>
                <w:rFonts w:ascii="Arial" w:eastAsia="Times New Roman" w:hAnsi="Arial" w:cs="Arial"/>
                <w:sz w:val="16"/>
                <w:szCs w:val="16"/>
                <w:lang w:val="en-US"/>
              </w:rPr>
              <w:t xml:space="preserve"> </w:t>
            </w:r>
            <w:r w:rsidRPr="00EF34E4">
              <w:rPr>
                <w:rFonts w:ascii="Arial" w:eastAsia="Times New Roman" w:hAnsi="Arial" w:cs="Arial"/>
                <w:sz w:val="16"/>
                <w:szCs w:val="16"/>
              </w:rPr>
              <w:t>untuk mencegah terjadinya penyimpangan yang berpotensi menghambat, mengagalkan dan menimbulkan kerugian bagi keuangan Negara dan</w:t>
            </w:r>
            <w:r w:rsidRPr="00EF34E4">
              <w:rPr>
                <w:rFonts w:ascii="Arial" w:eastAsia="Times New Roman" w:hAnsi="Arial" w:cs="Arial"/>
                <w:sz w:val="16"/>
                <w:szCs w:val="16"/>
                <w:lang w:val="en-US"/>
              </w:rPr>
              <w:t>/</w:t>
            </w:r>
            <w:r w:rsidRPr="00EF34E4">
              <w:rPr>
                <w:rFonts w:ascii="Arial" w:eastAsia="Times New Roman" w:hAnsi="Arial" w:cs="Arial"/>
                <w:sz w:val="16"/>
                <w:szCs w:val="16"/>
              </w:rPr>
              <w:t xml:space="preserve">atau keuangan Pemerintah </w:t>
            </w:r>
            <w:r w:rsidRPr="00EF34E4">
              <w:rPr>
                <w:rFonts w:ascii="Arial" w:eastAsia="Times New Roman" w:hAnsi="Arial" w:cs="Arial"/>
                <w:sz w:val="16"/>
                <w:szCs w:val="16"/>
                <w:lang w:val="en-US"/>
              </w:rPr>
              <w:t xml:space="preserve">Daerah </w:t>
            </w:r>
            <w:r w:rsidRPr="00EF34E4">
              <w:rPr>
                <w:rFonts w:ascii="Arial" w:eastAsia="Times New Roman" w:hAnsi="Arial" w:cs="Arial"/>
                <w:sz w:val="16"/>
                <w:szCs w:val="16"/>
              </w:rPr>
              <w:t>Kabupaten Belitung Timur.</w:t>
            </w:r>
          </w:p>
          <w:p w:rsidR="00EF34E4" w:rsidRPr="00EF34E4" w:rsidRDefault="00EF34E4" w:rsidP="001D0968">
            <w:pPr>
              <w:numPr>
                <w:ilvl w:val="1"/>
                <w:numId w:val="2"/>
              </w:numPr>
              <w:ind w:left="345" w:hanging="284"/>
              <w:jc w:val="both"/>
              <w:rPr>
                <w:rFonts w:ascii="Arial" w:eastAsia="Times New Roman" w:hAnsi="Arial" w:cs="Arial"/>
                <w:sz w:val="16"/>
                <w:szCs w:val="16"/>
              </w:rPr>
            </w:pPr>
            <w:r w:rsidRPr="00EF34E4">
              <w:rPr>
                <w:rFonts w:ascii="Arial" w:eastAsia="Times New Roman" w:hAnsi="Arial" w:cs="Arial"/>
                <w:sz w:val="16"/>
                <w:szCs w:val="16"/>
              </w:rPr>
              <w:t xml:space="preserve">Bersama-sama melakukan monitoring dan evaluasi pelaksanaan pekerjaan dan program pembangunan pada </w:t>
            </w:r>
            <w:r w:rsidRPr="00EF34E4">
              <w:rPr>
                <w:rFonts w:ascii="Arial" w:eastAsia="Times New Roman" w:hAnsi="Arial" w:cs="Arial"/>
                <w:sz w:val="16"/>
                <w:szCs w:val="16"/>
                <w:lang w:val="en-US"/>
              </w:rPr>
              <w:t>S</w:t>
            </w:r>
            <w:r w:rsidRPr="00EF34E4">
              <w:rPr>
                <w:rFonts w:ascii="Arial" w:eastAsia="Times New Roman" w:hAnsi="Arial" w:cs="Arial"/>
                <w:sz w:val="16"/>
                <w:szCs w:val="16"/>
              </w:rPr>
              <w:t xml:space="preserve">atuan </w:t>
            </w:r>
            <w:r w:rsidRPr="00EF34E4">
              <w:rPr>
                <w:rFonts w:ascii="Arial" w:eastAsia="Times New Roman" w:hAnsi="Arial" w:cs="Arial"/>
                <w:sz w:val="16"/>
                <w:szCs w:val="16"/>
                <w:lang w:val="en-US"/>
              </w:rPr>
              <w:t>K</w:t>
            </w:r>
            <w:r w:rsidRPr="00EF34E4">
              <w:rPr>
                <w:rFonts w:ascii="Arial" w:eastAsia="Times New Roman" w:hAnsi="Arial" w:cs="Arial"/>
                <w:sz w:val="16"/>
                <w:szCs w:val="16"/>
              </w:rPr>
              <w:t>erja Pemerintah Kabupaten Belitung Timur.</w:t>
            </w:r>
          </w:p>
          <w:p w:rsidR="00EF34E4" w:rsidRPr="00EF34E4" w:rsidRDefault="00EF34E4" w:rsidP="001D0968">
            <w:pPr>
              <w:numPr>
                <w:ilvl w:val="1"/>
                <w:numId w:val="2"/>
              </w:numPr>
              <w:ind w:left="345" w:hanging="284"/>
              <w:jc w:val="both"/>
              <w:rPr>
                <w:rFonts w:ascii="Arial" w:eastAsia="Times New Roman" w:hAnsi="Arial" w:cs="Arial"/>
                <w:b/>
                <w:sz w:val="16"/>
                <w:szCs w:val="16"/>
              </w:rPr>
            </w:pPr>
            <w:r w:rsidRPr="00EF34E4">
              <w:rPr>
                <w:rFonts w:ascii="Arial" w:eastAsia="Times New Roman" w:hAnsi="Arial" w:cs="Arial"/>
                <w:b/>
                <w:sz w:val="16"/>
                <w:szCs w:val="16"/>
              </w:rPr>
              <w:t xml:space="preserve">PIHAK KEDUA </w:t>
            </w:r>
            <w:r w:rsidRPr="00EF34E4">
              <w:rPr>
                <w:rFonts w:ascii="Arial" w:eastAsia="Times New Roman" w:hAnsi="Arial" w:cs="Arial"/>
                <w:sz w:val="16"/>
                <w:szCs w:val="16"/>
              </w:rPr>
              <w:t xml:space="preserve">melaksanakan penegakan hukum represif ketika ditemukan bukti permulaan yang cukup setelah dilakukan koordinasi dengan       </w:t>
            </w:r>
            <w:r w:rsidRPr="00EF34E4">
              <w:rPr>
                <w:rFonts w:ascii="Arial" w:eastAsia="Times New Roman" w:hAnsi="Arial" w:cs="Arial"/>
                <w:b/>
                <w:sz w:val="16"/>
                <w:szCs w:val="16"/>
              </w:rPr>
              <w:t>PIHAK KESATU</w:t>
            </w:r>
            <w:r w:rsidRPr="00EF34E4">
              <w:rPr>
                <w:rFonts w:ascii="Arial" w:eastAsia="Times New Roman" w:hAnsi="Arial" w:cs="Arial"/>
                <w:sz w:val="16"/>
                <w:szCs w:val="16"/>
              </w:rPr>
              <w:t xml:space="preserve"> melalui Aparat Pengawasan Internal tentang telah terjadinya perbuatan melawan hukum, penyalahgunaan kewenangan dan/atau perbuatan lainnya yang berakibat menimbulkan kerugian bagi keuangan Negara dan/atau keuangan Pemerintah Daerah Kabupaten Belitung Timur.</w:t>
            </w:r>
          </w:p>
          <w:p w:rsidR="005E476F" w:rsidRPr="00814E36" w:rsidRDefault="005E476F" w:rsidP="00440A2A">
            <w:pPr>
              <w:jc w:val="both"/>
              <w:rPr>
                <w:rFonts w:ascii="Arial" w:eastAsia="Times New Roman" w:hAnsi="Arial" w:cs="Arial"/>
                <w:sz w:val="2"/>
                <w:szCs w:val="16"/>
              </w:rPr>
            </w:pPr>
          </w:p>
        </w:tc>
        <w:tc>
          <w:tcPr>
            <w:tcW w:w="1370" w:type="dxa"/>
          </w:tcPr>
          <w:p w:rsidR="005E476F" w:rsidRPr="00590696" w:rsidRDefault="00841F57" w:rsidP="00122E49">
            <w:pPr>
              <w:jc w:val="center"/>
              <w:rPr>
                <w:rFonts w:ascii="Arial" w:eastAsia="Times New Roman" w:hAnsi="Arial" w:cs="Arial"/>
                <w:sz w:val="16"/>
                <w:szCs w:val="16"/>
              </w:rPr>
            </w:pPr>
            <w:r w:rsidRPr="00590696">
              <w:rPr>
                <w:rFonts w:ascii="Arial" w:hAnsi="Arial" w:cs="Arial"/>
                <w:sz w:val="16"/>
                <w:szCs w:val="16"/>
              </w:rPr>
              <w:lastRenderedPageBreak/>
              <w:t>12 Bulan</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lastRenderedPageBreak/>
              <w:t>4</w:t>
            </w:r>
          </w:p>
        </w:tc>
        <w:tc>
          <w:tcPr>
            <w:tcW w:w="2446" w:type="dxa"/>
          </w:tcPr>
          <w:p w:rsidR="005E476F" w:rsidRDefault="005E476F" w:rsidP="00122E49">
            <w:pPr>
              <w:rPr>
                <w:rFonts w:ascii="Arial" w:hAnsi="Arial" w:cs="Arial"/>
                <w:sz w:val="16"/>
                <w:szCs w:val="16"/>
              </w:rPr>
            </w:pPr>
            <w:r w:rsidRPr="00590696">
              <w:rPr>
                <w:rFonts w:ascii="Arial" w:hAnsi="Arial" w:cs="Arial"/>
                <w:sz w:val="16"/>
                <w:szCs w:val="16"/>
              </w:rPr>
              <w:t>04/NK/II/BT/2018</w:t>
            </w:r>
          </w:p>
          <w:p w:rsidR="000D2007" w:rsidRPr="00590696" w:rsidRDefault="000D2007" w:rsidP="00122E49">
            <w:pPr>
              <w:rPr>
                <w:rFonts w:ascii="Arial" w:hAnsi="Arial" w:cs="Arial"/>
                <w:sz w:val="16"/>
                <w:szCs w:val="16"/>
              </w:rPr>
            </w:pPr>
          </w:p>
          <w:p w:rsidR="005E476F" w:rsidRPr="00590696" w:rsidRDefault="005E476F" w:rsidP="00122E49">
            <w:pPr>
              <w:rPr>
                <w:rFonts w:ascii="Arial" w:hAnsi="Arial" w:cs="Arial"/>
                <w:sz w:val="16"/>
                <w:szCs w:val="16"/>
              </w:rPr>
            </w:pPr>
            <w:r w:rsidRPr="00590696">
              <w:rPr>
                <w:rFonts w:ascii="Arial" w:hAnsi="Arial" w:cs="Arial"/>
                <w:sz w:val="16"/>
                <w:szCs w:val="16"/>
              </w:rPr>
              <w:t>23 April 2018</w:t>
            </w:r>
          </w:p>
        </w:tc>
        <w:tc>
          <w:tcPr>
            <w:tcW w:w="4110" w:type="dxa"/>
          </w:tcPr>
          <w:p w:rsidR="005E476F" w:rsidRPr="00590696" w:rsidRDefault="005E476F" w:rsidP="009B640B">
            <w:pPr>
              <w:rPr>
                <w:rFonts w:ascii="Arial" w:hAnsi="Arial" w:cs="Arial"/>
                <w:sz w:val="16"/>
                <w:szCs w:val="16"/>
              </w:rPr>
            </w:pPr>
            <w:r w:rsidRPr="00590696">
              <w:rPr>
                <w:rFonts w:ascii="Arial" w:hAnsi="Arial" w:cs="Arial"/>
                <w:sz w:val="16"/>
                <w:szCs w:val="16"/>
              </w:rPr>
              <w:t>Pihak Kesatu</w:t>
            </w:r>
          </w:p>
          <w:p w:rsidR="005E476F" w:rsidRPr="00590696" w:rsidRDefault="005E476F" w:rsidP="009B640B">
            <w:pPr>
              <w:rPr>
                <w:rFonts w:ascii="Arial" w:hAnsi="Arial" w:cs="Arial"/>
                <w:sz w:val="16"/>
                <w:szCs w:val="16"/>
              </w:rPr>
            </w:pPr>
            <w:r w:rsidRPr="00590696">
              <w:rPr>
                <w:rFonts w:ascii="Arial" w:hAnsi="Arial" w:cs="Arial"/>
                <w:sz w:val="16"/>
                <w:szCs w:val="16"/>
              </w:rPr>
              <w:t>Direktur Jenderal Pengelolaan Sampah, Limbah dan B3</w:t>
            </w:r>
          </w:p>
          <w:p w:rsidR="005E476F" w:rsidRPr="00590696" w:rsidRDefault="005E476F" w:rsidP="009B640B">
            <w:pPr>
              <w:rPr>
                <w:rFonts w:ascii="Arial" w:hAnsi="Arial" w:cs="Arial"/>
                <w:sz w:val="16"/>
                <w:szCs w:val="16"/>
              </w:rPr>
            </w:pPr>
          </w:p>
          <w:p w:rsidR="005E476F" w:rsidRPr="00590696" w:rsidRDefault="005E476F" w:rsidP="009B640B">
            <w:pPr>
              <w:rPr>
                <w:rFonts w:ascii="Arial" w:hAnsi="Arial" w:cs="Arial"/>
                <w:sz w:val="16"/>
                <w:szCs w:val="16"/>
              </w:rPr>
            </w:pPr>
            <w:r w:rsidRPr="00590696">
              <w:rPr>
                <w:rFonts w:ascii="Arial" w:hAnsi="Arial" w:cs="Arial"/>
                <w:sz w:val="16"/>
                <w:szCs w:val="16"/>
              </w:rPr>
              <w:t>Pihak Kedua</w:t>
            </w:r>
          </w:p>
          <w:p w:rsidR="005E476F" w:rsidRPr="00590696" w:rsidRDefault="005E476F" w:rsidP="009B640B">
            <w:pPr>
              <w:rPr>
                <w:rFonts w:ascii="Arial" w:hAnsi="Arial" w:cs="Arial"/>
                <w:sz w:val="16"/>
                <w:szCs w:val="16"/>
              </w:rPr>
            </w:pPr>
            <w:r w:rsidRPr="00590696">
              <w:rPr>
                <w:rFonts w:ascii="Arial" w:hAnsi="Arial" w:cs="Arial"/>
                <w:sz w:val="16"/>
                <w:szCs w:val="16"/>
              </w:rPr>
              <w:t>Bupati Belitung Timur</w:t>
            </w:r>
          </w:p>
        </w:tc>
        <w:tc>
          <w:tcPr>
            <w:tcW w:w="2977" w:type="dxa"/>
          </w:tcPr>
          <w:p w:rsidR="005E476F" w:rsidRPr="00590696" w:rsidRDefault="005E476F" w:rsidP="009569DE">
            <w:pPr>
              <w:jc w:val="both"/>
              <w:rPr>
                <w:rFonts w:ascii="Arial" w:hAnsi="Arial" w:cs="Arial"/>
                <w:sz w:val="16"/>
                <w:szCs w:val="16"/>
              </w:rPr>
            </w:pPr>
            <w:r w:rsidRPr="00590696">
              <w:rPr>
                <w:rFonts w:ascii="Arial" w:eastAsia="Arial" w:hAnsi="Arial" w:cs="Arial"/>
                <w:sz w:val="16"/>
                <w:szCs w:val="16"/>
              </w:rPr>
              <w:t>Pengelolaan Sampah, Limbah Dan Bahan Berbahaya Dan Beracun</w:t>
            </w:r>
          </w:p>
        </w:tc>
        <w:tc>
          <w:tcPr>
            <w:tcW w:w="4867" w:type="dxa"/>
          </w:tcPr>
          <w:p w:rsidR="005E476F" w:rsidRPr="00590696" w:rsidRDefault="005E476F" w:rsidP="009569DE">
            <w:pPr>
              <w:jc w:val="both"/>
              <w:rPr>
                <w:rFonts w:ascii="Arial" w:eastAsia="Arial" w:hAnsi="Arial" w:cs="Arial"/>
                <w:sz w:val="16"/>
                <w:szCs w:val="16"/>
              </w:rPr>
            </w:pPr>
          </w:p>
        </w:tc>
        <w:tc>
          <w:tcPr>
            <w:tcW w:w="1370" w:type="dxa"/>
          </w:tcPr>
          <w:p w:rsidR="005E476F" w:rsidRPr="00590696" w:rsidRDefault="00841F57" w:rsidP="00122E49">
            <w:pPr>
              <w:jc w:val="center"/>
              <w:rPr>
                <w:rFonts w:ascii="Arial" w:eastAsia="Arial" w:hAnsi="Arial" w:cs="Arial"/>
                <w:sz w:val="16"/>
                <w:szCs w:val="16"/>
              </w:rPr>
            </w:pPr>
            <w:r w:rsidRPr="00590696">
              <w:rPr>
                <w:rFonts w:ascii="Arial" w:hAnsi="Arial" w:cs="Arial"/>
                <w:sz w:val="16"/>
                <w:szCs w:val="16"/>
              </w:rPr>
              <w:t>12 Bulan</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t>5</w:t>
            </w:r>
          </w:p>
        </w:tc>
        <w:tc>
          <w:tcPr>
            <w:tcW w:w="2446" w:type="dxa"/>
          </w:tcPr>
          <w:p w:rsidR="006E146A" w:rsidRDefault="006E146A" w:rsidP="00122E49">
            <w:pPr>
              <w:rPr>
                <w:rFonts w:ascii="Arial" w:hAnsi="Arial" w:cs="Arial"/>
                <w:sz w:val="16"/>
                <w:szCs w:val="16"/>
              </w:rPr>
            </w:pPr>
            <w:r>
              <w:rPr>
                <w:rFonts w:ascii="Arial" w:hAnsi="Arial" w:cs="Arial"/>
                <w:sz w:val="16"/>
                <w:szCs w:val="16"/>
              </w:rPr>
              <w:t>016/MoU/UNJANI/II/2018</w:t>
            </w:r>
          </w:p>
          <w:p w:rsidR="005E476F" w:rsidRDefault="005E476F" w:rsidP="00122E49">
            <w:pPr>
              <w:rPr>
                <w:rFonts w:ascii="Arial" w:hAnsi="Arial" w:cs="Arial"/>
                <w:sz w:val="16"/>
                <w:szCs w:val="16"/>
              </w:rPr>
            </w:pPr>
            <w:r w:rsidRPr="00590696">
              <w:rPr>
                <w:rFonts w:ascii="Arial" w:hAnsi="Arial" w:cs="Arial"/>
                <w:sz w:val="16"/>
                <w:szCs w:val="16"/>
              </w:rPr>
              <w:t>05/NK/II/BT/2018</w:t>
            </w:r>
          </w:p>
          <w:p w:rsidR="000D2007" w:rsidRPr="00590696" w:rsidRDefault="000D2007" w:rsidP="00122E49">
            <w:pPr>
              <w:rPr>
                <w:rFonts w:ascii="Arial" w:hAnsi="Arial" w:cs="Arial"/>
                <w:sz w:val="16"/>
                <w:szCs w:val="16"/>
              </w:rPr>
            </w:pPr>
          </w:p>
          <w:p w:rsidR="005E476F" w:rsidRPr="00590696" w:rsidRDefault="005E476F" w:rsidP="00122E49">
            <w:pPr>
              <w:rPr>
                <w:rFonts w:ascii="Arial" w:hAnsi="Arial" w:cs="Arial"/>
                <w:sz w:val="16"/>
                <w:szCs w:val="16"/>
              </w:rPr>
            </w:pPr>
            <w:r w:rsidRPr="00590696">
              <w:rPr>
                <w:rFonts w:ascii="Arial" w:hAnsi="Arial" w:cs="Arial"/>
                <w:sz w:val="16"/>
                <w:szCs w:val="16"/>
              </w:rPr>
              <w:t>03 Mei 2018</w:t>
            </w:r>
          </w:p>
        </w:tc>
        <w:tc>
          <w:tcPr>
            <w:tcW w:w="4110" w:type="dxa"/>
          </w:tcPr>
          <w:p w:rsidR="005E476F" w:rsidRPr="00590696" w:rsidRDefault="005E476F" w:rsidP="00FD14A1">
            <w:pPr>
              <w:rPr>
                <w:rFonts w:ascii="Arial" w:hAnsi="Arial" w:cs="Arial"/>
                <w:sz w:val="16"/>
                <w:szCs w:val="16"/>
              </w:rPr>
            </w:pPr>
            <w:r w:rsidRPr="00590696">
              <w:rPr>
                <w:rFonts w:ascii="Arial" w:hAnsi="Arial" w:cs="Arial"/>
                <w:sz w:val="16"/>
                <w:szCs w:val="16"/>
              </w:rPr>
              <w:t>Pihak Kesatu</w:t>
            </w:r>
          </w:p>
          <w:p w:rsidR="005E476F" w:rsidRPr="00590696" w:rsidRDefault="005E476F" w:rsidP="00FD14A1">
            <w:pPr>
              <w:rPr>
                <w:rFonts w:ascii="Arial" w:hAnsi="Arial" w:cs="Arial"/>
                <w:sz w:val="16"/>
                <w:szCs w:val="16"/>
              </w:rPr>
            </w:pPr>
            <w:r w:rsidRPr="00590696">
              <w:rPr>
                <w:rFonts w:ascii="Arial" w:hAnsi="Arial" w:cs="Arial"/>
                <w:sz w:val="16"/>
                <w:szCs w:val="16"/>
              </w:rPr>
              <w:t>Rektor Universitas Jenderal Achmad Yani</w:t>
            </w:r>
          </w:p>
          <w:p w:rsidR="005E476F" w:rsidRPr="00590696" w:rsidRDefault="005E476F" w:rsidP="00FD14A1">
            <w:pPr>
              <w:rPr>
                <w:rFonts w:ascii="Arial" w:hAnsi="Arial" w:cs="Arial"/>
                <w:sz w:val="16"/>
                <w:szCs w:val="16"/>
              </w:rPr>
            </w:pPr>
          </w:p>
          <w:p w:rsidR="005E476F" w:rsidRPr="00590696" w:rsidRDefault="005E476F" w:rsidP="00FD14A1">
            <w:pPr>
              <w:rPr>
                <w:rFonts w:ascii="Arial" w:hAnsi="Arial" w:cs="Arial"/>
                <w:sz w:val="16"/>
                <w:szCs w:val="16"/>
              </w:rPr>
            </w:pPr>
            <w:r w:rsidRPr="00590696">
              <w:rPr>
                <w:rFonts w:ascii="Arial" w:hAnsi="Arial" w:cs="Arial"/>
                <w:sz w:val="16"/>
                <w:szCs w:val="16"/>
              </w:rPr>
              <w:t>Pihak Kedua</w:t>
            </w:r>
          </w:p>
          <w:p w:rsidR="005E476F" w:rsidRPr="00590696" w:rsidRDefault="005E476F" w:rsidP="00FD14A1">
            <w:pPr>
              <w:rPr>
                <w:rFonts w:ascii="Arial" w:hAnsi="Arial" w:cs="Arial"/>
                <w:sz w:val="16"/>
                <w:szCs w:val="16"/>
              </w:rPr>
            </w:pPr>
            <w:r w:rsidRPr="00590696">
              <w:rPr>
                <w:rFonts w:ascii="Arial" w:hAnsi="Arial" w:cs="Arial"/>
                <w:sz w:val="16"/>
                <w:szCs w:val="16"/>
              </w:rPr>
              <w:t>Bupati Belitung Timur</w:t>
            </w:r>
          </w:p>
        </w:tc>
        <w:tc>
          <w:tcPr>
            <w:tcW w:w="2977" w:type="dxa"/>
          </w:tcPr>
          <w:p w:rsidR="005E476F" w:rsidRPr="00590696" w:rsidRDefault="005E476F" w:rsidP="005D2EFE">
            <w:pPr>
              <w:jc w:val="both"/>
              <w:rPr>
                <w:rFonts w:ascii="Arial" w:hAnsi="Arial" w:cs="Arial"/>
                <w:sz w:val="16"/>
                <w:szCs w:val="16"/>
              </w:rPr>
            </w:pPr>
            <w:r w:rsidRPr="00590696">
              <w:rPr>
                <w:rFonts w:ascii="Arial" w:hAnsi="Arial" w:cs="Arial"/>
                <w:sz w:val="16"/>
                <w:szCs w:val="16"/>
              </w:rPr>
              <w:t>Pendidikan, Penelitian Dan Pengabdian Kepada Masyarakat</w:t>
            </w:r>
          </w:p>
        </w:tc>
        <w:tc>
          <w:tcPr>
            <w:tcW w:w="4867" w:type="dxa"/>
          </w:tcPr>
          <w:p w:rsidR="006E146A" w:rsidRPr="00543111" w:rsidRDefault="006E146A" w:rsidP="001D0968">
            <w:pPr>
              <w:pStyle w:val="ListParagraph"/>
              <w:numPr>
                <w:ilvl w:val="0"/>
                <w:numId w:val="14"/>
              </w:numPr>
              <w:ind w:left="345" w:hanging="284"/>
              <w:jc w:val="both"/>
              <w:rPr>
                <w:rFonts w:ascii="Arial" w:eastAsia="Calibri" w:hAnsi="Arial" w:cs="Arial"/>
                <w:sz w:val="16"/>
                <w:szCs w:val="16"/>
              </w:rPr>
            </w:pPr>
            <w:r w:rsidRPr="00543111">
              <w:rPr>
                <w:rFonts w:ascii="Arial" w:eastAsia="Calibri" w:hAnsi="Arial" w:cs="Arial"/>
                <w:sz w:val="16"/>
                <w:szCs w:val="16"/>
              </w:rPr>
              <w:t>Peningkatan kualitas sumber daya manusia, melalui pendidikan dan pelatihan;</w:t>
            </w:r>
          </w:p>
          <w:p w:rsidR="006E146A" w:rsidRPr="006E146A" w:rsidRDefault="006E146A" w:rsidP="001D0968">
            <w:pPr>
              <w:pStyle w:val="ListParagraph"/>
              <w:numPr>
                <w:ilvl w:val="0"/>
                <w:numId w:val="14"/>
              </w:numPr>
              <w:ind w:left="345" w:hanging="284"/>
              <w:jc w:val="both"/>
              <w:rPr>
                <w:rFonts w:ascii="Arial" w:eastAsia="Calibri" w:hAnsi="Arial" w:cs="Arial"/>
                <w:sz w:val="16"/>
                <w:szCs w:val="16"/>
              </w:rPr>
            </w:pPr>
            <w:r w:rsidRPr="006E146A">
              <w:rPr>
                <w:rFonts w:ascii="Arial" w:eastAsia="Calibri" w:hAnsi="Arial" w:cs="Arial"/>
                <w:sz w:val="16"/>
                <w:szCs w:val="16"/>
              </w:rPr>
              <w:t xml:space="preserve">Penyelenggaraan kegiatan penelitian, pengabdian kepada masyarakat, pendampingan dan pengembangan yang sesuai dengan kepentingan </w:t>
            </w:r>
            <w:r w:rsidRPr="00543111">
              <w:rPr>
                <w:rFonts w:ascii="Arial" w:eastAsia="Calibri" w:hAnsi="Arial" w:cs="Arial"/>
                <w:sz w:val="16"/>
                <w:szCs w:val="16"/>
              </w:rPr>
              <w:t>PARA PIHAK</w:t>
            </w:r>
            <w:r w:rsidRPr="006E146A">
              <w:rPr>
                <w:rFonts w:ascii="Arial" w:eastAsia="Calibri" w:hAnsi="Arial" w:cs="Arial"/>
                <w:sz w:val="16"/>
                <w:szCs w:val="16"/>
              </w:rPr>
              <w:t>;</w:t>
            </w:r>
          </w:p>
          <w:p w:rsidR="006E146A" w:rsidRPr="006E146A" w:rsidRDefault="006E146A" w:rsidP="001D0968">
            <w:pPr>
              <w:pStyle w:val="ListParagraph"/>
              <w:numPr>
                <w:ilvl w:val="0"/>
                <w:numId w:val="14"/>
              </w:numPr>
              <w:ind w:left="345" w:hanging="284"/>
              <w:jc w:val="both"/>
              <w:rPr>
                <w:rFonts w:ascii="Arial" w:eastAsia="Calibri" w:hAnsi="Arial" w:cs="Arial"/>
                <w:sz w:val="16"/>
                <w:szCs w:val="16"/>
              </w:rPr>
            </w:pPr>
            <w:r w:rsidRPr="006E146A">
              <w:rPr>
                <w:rFonts w:ascii="Arial" w:eastAsia="Calibri" w:hAnsi="Arial" w:cs="Arial"/>
                <w:sz w:val="16"/>
                <w:szCs w:val="16"/>
              </w:rPr>
              <w:t>Pertukaran informasi dan data ilmiah serta penyelenggaraan pertemuan ilmiah;</w:t>
            </w:r>
          </w:p>
          <w:p w:rsidR="006E146A" w:rsidRPr="006E146A" w:rsidRDefault="006E146A" w:rsidP="001D0968">
            <w:pPr>
              <w:pStyle w:val="ListParagraph"/>
              <w:numPr>
                <w:ilvl w:val="0"/>
                <w:numId w:val="14"/>
              </w:numPr>
              <w:ind w:left="345" w:hanging="284"/>
              <w:jc w:val="both"/>
              <w:rPr>
                <w:rFonts w:ascii="Arial" w:eastAsia="Calibri" w:hAnsi="Arial" w:cs="Arial"/>
                <w:sz w:val="16"/>
                <w:szCs w:val="16"/>
              </w:rPr>
            </w:pPr>
            <w:r w:rsidRPr="006E146A">
              <w:rPr>
                <w:rFonts w:ascii="Arial" w:eastAsia="Calibri" w:hAnsi="Arial" w:cs="Arial"/>
                <w:sz w:val="16"/>
                <w:szCs w:val="16"/>
              </w:rPr>
              <w:lastRenderedPageBreak/>
              <w:t xml:space="preserve">Pemanfaatan bersama fasilitas/sarana yang dimiliki </w:t>
            </w:r>
            <w:r w:rsidRPr="00543111">
              <w:rPr>
                <w:rFonts w:ascii="Arial" w:eastAsia="Calibri" w:hAnsi="Arial" w:cs="Arial"/>
                <w:sz w:val="16"/>
                <w:szCs w:val="16"/>
              </w:rPr>
              <w:t>PARA PIHAK</w:t>
            </w:r>
            <w:r w:rsidRPr="006E146A">
              <w:rPr>
                <w:rFonts w:ascii="Arial" w:eastAsia="Calibri" w:hAnsi="Arial" w:cs="Arial"/>
                <w:sz w:val="16"/>
                <w:szCs w:val="16"/>
              </w:rPr>
              <w:t xml:space="preserve"> untuk penelitian, pendidikan, pengembangan ilmu pengetahuan dan teknologi, pengabdian kepada masyarakat, sesuai dengan tujuan kerja sama sebagaimana dimaksud dalam Pasal 1;</w:t>
            </w:r>
          </w:p>
          <w:p w:rsidR="006E146A" w:rsidRPr="006E146A" w:rsidRDefault="006E146A" w:rsidP="001D0968">
            <w:pPr>
              <w:pStyle w:val="ListParagraph"/>
              <w:numPr>
                <w:ilvl w:val="0"/>
                <w:numId w:val="14"/>
              </w:numPr>
              <w:ind w:left="345" w:hanging="284"/>
              <w:jc w:val="both"/>
              <w:rPr>
                <w:rFonts w:ascii="Arial" w:eastAsia="Calibri" w:hAnsi="Arial" w:cs="Arial"/>
                <w:sz w:val="16"/>
                <w:szCs w:val="16"/>
              </w:rPr>
            </w:pPr>
            <w:r w:rsidRPr="006E146A">
              <w:rPr>
                <w:rFonts w:ascii="Arial" w:eastAsia="Calibri" w:hAnsi="Arial" w:cs="Arial"/>
                <w:sz w:val="16"/>
                <w:szCs w:val="16"/>
              </w:rPr>
              <w:t>Pelaksanaan Kuliah Kerja Nyata (KKN) Tematik mahasiswa Universitas Jenderal Achmad Yani dalam rangka pemberdayaan masyarakat dan potensi daerah Kabupaten Belitung Timur;</w:t>
            </w:r>
          </w:p>
          <w:p w:rsidR="006E146A" w:rsidRPr="006E146A" w:rsidRDefault="006E146A" w:rsidP="001D0968">
            <w:pPr>
              <w:pStyle w:val="ListParagraph"/>
              <w:numPr>
                <w:ilvl w:val="0"/>
                <w:numId w:val="14"/>
              </w:numPr>
              <w:ind w:left="345" w:hanging="284"/>
              <w:jc w:val="both"/>
              <w:rPr>
                <w:rFonts w:ascii="Arial" w:eastAsia="Calibri" w:hAnsi="Arial" w:cs="Arial"/>
                <w:sz w:val="16"/>
                <w:szCs w:val="16"/>
              </w:rPr>
            </w:pPr>
            <w:r w:rsidRPr="006E146A">
              <w:rPr>
                <w:rFonts w:ascii="Arial" w:eastAsia="Calibri" w:hAnsi="Arial" w:cs="Arial"/>
                <w:sz w:val="16"/>
                <w:szCs w:val="16"/>
              </w:rPr>
              <w:t xml:space="preserve">Bidang-bidang  lain yang dipandang perlu dan disepakati oleh </w:t>
            </w:r>
            <w:r w:rsidRPr="00543111">
              <w:rPr>
                <w:rFonts w:ascii="Arial" w:eastAsia="Calibri" w:hAnsi="Arial" w:cs="Arial"/>
                <w:sz w:val="16"/>
                <w:szCs w:val="16"/>
              </w:rPr>
              <w:t>PARA PIHAK</w:t>
            </w:r>
            <w:r w:rsidRPr="006E146A">
              <w:rPr>
                <w:rFonts w:ascii="Arial" w:eastAsia="Calibri" w:hAnsi="Arial" w:cs="Arial"/>
                <w:sz w:val="16"/>
                <w:szCs w:val="16"/>
              </w:rPr>
              <w:t>.</w:t>
            </w:r>
          </w:p>
          <w:p w:rsidR="005E476F" w:rsidRPr="00543111" w:rsidRDefault="005E476F" w:rsidP="005D2EFE">
            <w:pPr>
              <w:jc w:val="both"/>
              <w:rPr>
                <w:rFonts w:ascii="Arial" w:eastAsia="Calibri" w:hAnsi="Arial" w:cs="Arial"/>
                <w:sz w:val="16"/>
                <w:szCs w:val="16"/>
              </w:rPr>
            </w:pPr>
          </w:p>
        </w:tc>
        <w:tc>
          <w:tcPr>
            <w:tcW w:w="1370" w:type="dxa"/>
          </w:tcPr>
          <w:p w:rsidR="005E476F" w:rsidRPr="00590696" w:rsidRDefault="00841F57" w:rsidP="00122E49">
            <w:pPr>
              <w:jc w:val="center"/>
              <w:rPr>
                <w:rFonts w:ascii="Arial" w:hAnsi="Arial" w:cs="Arial"/>
                <w:sz w:val="16"/>
                <w:szCs w:val="16"/>
              </w:rPr>
            </w:pPr>
            <w:r w:rsidRPr="00590696">
              <w:rPr>
                <w:rFonts w:ascii="Arial" w:hAnsi="Arial" w:cs="Arial"/>
                <w:sz w:val="16"/>
                <w:szCs w:val="16"/>
              </w:rPr>
              <w:lastRenderedPageBreak/>
              <w:t>12 Bulan</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lastRenderedPageBreak/>
              <w:t>6</w:t>
            </w:r>
          </w:p>
        </w:tc>
        <w:tc>
          <w:tcPr>
            <w:tcW w:w="2446" w:type="dxa"/>
          </w:tcPr>
          <w:p w:rsidR="00DF2C50" w:rsidRDefault="00DF2C50" w:rsidP="00122E49">
            <w:pPr>
              <w:rPr>
                <w:rFonts w:ascii="Arial" w:hAnsi="Arial" w:cs="Arial"/>
                <w:sz w:val="16"/>
                <w:szCs w:val="16"/>
              </w:rPr>
            </w:pPr>
            <w:r>
              <w:rPr>
                <w:rFonts w:ascii="Arial" w:hAnsi="Arial" w:cs="Arial"/>
                <w:sz w:val="16"/>
                <w:szCs w:val="16"/>
              </w:rPr>
              <w:t>014/KS/LIPI/V/2018</w:t>
            </w:r>
          </w:p>
          <w:p w:rsidR="005E476F" w:rsidRDefault="005E476F" w:rsidP="00122E49">
            <w:pPr>
              <w:rPr>
                <w:rFonts w:ascii="Arial" w:hAnsi="Arial" w:cs="Arial"/>
                <w:sz w:val="16"/>
                <w:szCs w:val="16"/>
              </w:rPr>
            </w:pPr>
            <w:r w:rsidRPr="00590696">
              <w:rPr>
                <w:rFonts w:ascii="Arial" w:hAnsi="Arial" w:cs="Arial"/>
                <w:sz w:val="16"/>
                <w:szCs w:val="16"/>
              </w:rPr>
              <w:t>06/NK/II/BT/2018</w:t>
            </w:r>
          </w:p>
          <w:p w:rsidR="00DF2C50" w:rsidRPr="00590696" w:rsidRDefault="00DF2C50" w:rsidP="00122E49">
            <w:pPr>
              <w:rPr>
                <w:rFonts w:ascii="Arial" w:hAnsi="Arial" w:cs="Arial"/>
                <w:sz w:val="16"/>
                <w:szCs w:val="16"/>
              </w:rPr>
            </w:pPr>
          </w:p>
          <w:p w:rsidR="005E476F" w:rsidRPr="00590696" w:rsidRDefault="005E476F" w:rsidP="00122E49">
            <w:pPr>
              <w:rPr>
                <w:rFonts w:ascii="Arial" w:hAnsi="Arial" w:cs="Arial"/>
                <w:sz w:val="16"/>
                <w:szCs w:val="16"/>
              </w:rPr>
            </w:pPr>
            <w:r w:rsidRPr="00590696">
              <w:rPr>
                <w:rFonts w:ascii="Arial" w:hAnsi="Arial" w:cs="Arial"/>
                <w:sz w:val="16"/>
                <w:szCs w:val="16"/>
              </w:rPr>
              <w:t>08 Mei 2018</w:t>
            </w:r>
          </w:p>
        </w:tc>
        <w:tc>
          <w:tcPr>
            <w:tcW w:w="4110" w:type="dxa"/>
          </w:tcPr>
          <w:p w:rsidR="005E476F" w:rsidRPr="00590696" w:rsidRDefault="005E476F" w:rsidP="00D8544D">
            <w:pPr>
              <w:rPr>
                <w:rFonts w:ascii="Arial" w:hAnsi="Arial" w:cs="Arial"/>
                <w:sz w:val="16"/>
                <w:szCs w:val="16"/>
              </w:rPr>
            </w:pPr>
            <w:r w:rsidRPr="00590696">
              <w:rPr>
                <w:rFonts w:ascii="Arial" w:hAnsi="Arial" w:cs="Arial"/>
                <w:sz w:val="16"/>
                <w:szCs w:val="16"/>
              </w:rPr>
              <w:t>Pihak Kesatu</w:t>
            </w:r>
          </w:p>
          <w:p w:rsidR="005E476F" w:rsidRPr="00590696" w:rsidRDefault="005E476F" w:rsidP="00D8544D">
            <w:pPr>
              <w:jc w:val="both"/>
              <w:rPr>
                <w:rFonts w:ascii="Arial" w:hAnsi="Arial" w:cs="Arial"/>
                <w:sz w:val="16"/>
                <w:szCs w:val="16"/>
              </w:rPr>
            </w:pPr>
            <w:r w:rsidRPr="00590696">
              <w:rPr>
                <w:rFonts w:ascii="Arial" w:hAnsi="Arial" w:cs="Arial"/>
                <w:sz w:val="16"/>
                <w:szCs w:val="16"/>
              </w:rPr>
              <w:t>Plt. Kepala Lembaga Ilmu Pengetahuan Indonesia</w:t>
            </w:r>
          </w:p>
          <w:p w:rsidR="005E476F" w:rsidRPr="00590696" w:rsidRDefault="005E476F" w:rsidP="00D8544D">
            <w:pPr>
              <w:jc w:val="both"/>
              <w:rPr>
                <w:rFonts w:ascii="Arial" w:hAnsi="Arial" w:cs="Arial"/>
                <w:sz w:val="16"/>
                <w:szCs w:val="16"/>
              </w:rPr>
            </w:pPr>
            <w:r w:rsidRPr="00590696">
              <w:rPr>
                <w:rFonts w:ascii="Arial" w:hAnsi="Arial" w:cs="Arial"/>
                <w:sz w:val="16"/>
                <w:szCs w:val="16"/>
              </w:rPr>
              <w:t xml:space="preserve"> </w:t>
            </w:r>
          </w:p>
          <w:p w:rsidR="005E476F" w:rsidRPr="00590696" w:rsidRDefault="005E476F" w:rsidP="00D8544D">
            <w:pPr>
              <w:rPr>
                <w:rFonts w:ascii="Arial" w:hAnsi="Arial" w:cs="Arial"/>
                <w:sz w:val="16"/>
                <w:szCs w:val="16"/>
              </w:rPr>
            </w:pPr>
            <w:r w:rsidRPr="00590696">
              <w:rPr>
                <w:rFonts w:ascii="Arial" w:hAnsi="Arial" w:cs="Arial"/>
                <w:sz w:val="16"/>
                <w:szCs w:val="16"/>
              </w:rPr>
              <w:t>Pihak Kedua</w:t>
            </w:r>
          </w:p>
          <w:p w:rsidR="005E476F" w:rsidRPr="00590696" w:rsidRDefault="005E476F" w:rsidP="00D8544D">
            <w:pPr>
              <w:rPr>
                <w:rFonts w:ascii="Arial" w:hAnsi="Arial" w:cs="Arial"/>
                <w:sz w:val="16"/>
                <w:szCs w:val="16"/>
              </w:rPr>
            </w:pPr>
            <w:r w:rsidRPr="00590696">
              <w:rPr>
                <w:rFonts w:ascii="Arial" w:hAnsi="Arial" w:cs="Arial"/>
                <w:sz w:val="16"/>
                <w:szCs w:val="16"/>
              </w:rPr>
              <w:t>Bupati Belitung Timur</w:t>
            </w:r>
          </w:p>
        </w:tc>
        <w:tc>
          <w:tcPr>
            <w:tcW w:w="2977" w:type="dxa"/>
          </w:tcPr>
          <w:p w:rsidR="005E476F" w:rsidRPr="00590696" w:rsidRDefault="005E476F" w:rsidP="00D8544D">
            <w:pPr>
              <w:spacing w:after="120"/>
              <w:jc w:val="both"/>
              <w:rPr>
                <w:rFonts w:ascii="Arial" w:eastAsia="Calibri" w:hAnsi="Arial" w:cs="Arial"/>
                <w:sz w:val="16"/>
                <w:szCs w:val="16"/>
              </w:rPr>
            </w:pPr>
            <w:r w:rsidRPr="00590696">
              <w:rPr>
                <w:rFonts w:ascii="Arial" w:eastAsia="Calibri" w:hAnsi="Arial" w:cs="Arial"/>
                <w:sz w:val="16"/>
                <w:szCs w:val="16"/>
              </w:rPr>
              <w:t>Penelitian, Pengembangan, Dan Pemanfaatan Ilmu Pengetahuan dan Teknologi</w:t>
            </w:r>
          </w:p>
          <w:p w:rsidR="005E476F" w:rsidRPr="00590696" w:rsidRDefault="005E476F" w:rsidP="00EA5EA6">
            <w:pPr>
              <w:jc w:val="center"/>
              <w:rPr>
                <w:rFonts w:ascii="Arial" w:hAnsi="Arial" w:cs="Arial"/>
                <w:sz w:val="16"/>
                <w:szCs w:val="16"/>
              </w:rPr>
            </w:pPr>
          </w:p>
        </w:tc>
        <w:tc>
          <w:tcPr>
            <w:tcW w:w="4867" w:type="dxa"/>
          </w:tcPr>
          <w:p w:rsidR="00DF2C50" w:rsidRPr="00DF2C50" w:rsidRDefault="00DF2C50" w:rsidP="001D0968">
            <w:pPr>
              <w:numPr>
                <w:ilvl w:val="0"/>
                <w:numId w:val="16"/>
              </w:numPr>
              <w:spacing w:after="120"/>
              <w:ind w:left="345" w:hanging="284"/>
              <w:jc w:val="both"/>
              <w:rPr>
                <w:rFonts w:ascii="Arial" w:eastAsia="Calibri" w:hAnsi="Arial" w:cs="Arial"/>
                <w:sz w:val="16"/>
                <w:szCs w:val="16"/>
              </w:rPr>
            </w:pPr>
            <w:r w:rsidRPr="00DF2C50">
              <w:rPr>
                <w:rFonts w:ascii="Arial" w:eastAsia="Calibri" w:hAnsi="Arial" w:cs="Arial"/>
                <w:sz w:val="16"/>
                <w:szCs w:val="16"/>
              </w:rPr>
              <w:t>penelitian, pengembangan dan pemanfaatan sumber daya alam dan lingkungan yang meliputi hutan, sumber daya perairan, tumbuhan, dan satwa, serta mikroorganisme secara berkelanjutan;</w:t>
            </w:r>
          </w:p>
          <w:p w:rsidR="00DF2C50" w:rsidRPr="00DF2C50" w:rsidRDefault="00DF2C50" w:rsidP="001D0968">
            <w:pPr>
              <w:numPr>
                <w:ilvl w:val="0"/>
                <w:numId w:val="16"/>
              </w:numPr>
              <w:spacing w:after="120"/>
              <w:ind w:left="345" w:hanging="284"/>
              <w:jc w:val="both"/>
              <w:rPr>
                <w:rFonts w:ascii="Arial" w:eastAsia="Calibri" w:hAnsi="Arial" w:cs="Arial"/>
                <w:sz w:val="16"/>
                <w:szCs w:val="16"/>
              </w:rPr>
            </w:pPr>
            <w:r w:rsidRPr="00DF2C50">
              <w:rPr>
                <w:rFonts w:ascii="Arial" w:eastAsia="Calibri" w:hAnsi="Arial" w:cs="Arial"/>
                <w:sz w:val="16"/>
                <w:szCs w:val="16"/>
              </w:rPr>
              <w:t xml:space="preserve">peningkatan kompetensi sumber daya manusia di bidang sosial, ekonomi, budaya dan lingkungan hidup. </w:t>
            </w:r>
          </w:p>
          <w:p w:rsidR="00DF2C50" w:rsidRPr="00DF2C50" w:rsidRDefault="00DF2C50" w:rsidP="001D0968">
            <w:pPr>
              <w:numPr>
                <w:ilvl w:val="0"/>
                <w:numId w:val="16"/>
              </w:numPr>
              <w:ind w:left="345" w:hanging="284"/>
              <w:jc w:val="both"/>
              <w:rPr>
                <w:rFonts w:ascii="Arial" w:eastAsia="Calibri" w:hAnsi="Arial" w:cs="Arial"/>
                <w:sz w:val="16"/>
                <w:szCs w:val="16"/>
              </w:rPr>
            </w:pPr>
            <w:r w:rsidRPr="00DF2C50">
              <w:rPr>
                <w:rFonts w:ascii="Arial" w:eastAsia="Calibri" w:hAnsi="Arial" w:cs="Arial"/>
                <w:sz w:val="16"/>
                <w:szCs w:val="16"/>
              </w:rPr>
              <w:t>pemanfaatan dan penerapan teknologi yang meliputi teknologi pertanian,kehutanan, peternakan, pangan, dan teknologi tepat guna untuk usaha kecil dan menengah;</w:t>
            </w:r>
          </w:p>
          <w:p w:rsidR="00DF2C50" w:rsidRPr="00DF2C50" w:rsidRDefault="00DF2C50" w:rsidP="001D0968">
            <w:pPr>
              <w:ind w:left="345" w:hanging="284"/>
              <w:jc w:val="both"/>
              <w:rPr>
                <w:rFonts w:ascii="Arial" w:eastAsia="Calibri" w:hAnsi="Arial" w:cs="Arial"/>
                <w:sz w:val="16"/>
                <w:szCs w:val="16"/>
              </w:rPr>
            </w:pPr>
          </w:p>
          <w:p w:rsidR="00DF2C50" w:rsidRPr="00DF2C50" w:rsidRDefault="00DF2C50" w:rsidP="001D0968">
            <w:pPr>
              <w:numPr>
                <w:ilvl w:val="0"/>
                <w:numId w:val="16"/>
              </w:numPr>
              <w:spacing w:after="120"/>
              <w:ind w:left="345" w:hanging="284"/>
              <w:jc w:val="both"/>
              <w:rPr>
                <w:rFonts w:ascii="Arial" w:eastAsia="Calibri" w:hAnsi="Arial" w:cs="Arial"/>
                <w:sz w:val="16"/>
                <w:szCs w:val="16"/>
              </w:rPr>
            </w:pPr>
            <w:r w:rsidRPr="00DF2C50">
              <w:rPr>
                <w:rFonts w:ascii="Arial" w:eastAsia="Calibri" w:hAnsi="Arial" w:cs="Arial"/>
                <w:sz w:val="16"/>
                <w:szCs w:val="16"/>
              </w:rPr>
              <w:t>pengkajian dan pelaksanaan pengembangan wilayah terpadu sesuai dengan daya dukung sumber daya alam dan lingkungannya;</w:t>
            </w:r>
          </w:p>
          <w:p w:rsidR="00DF2C50" w:rsidRPr="00DF2C50" w:rsidRDefault="00DF2C50" w:rsidP="001D0968">
            <w:pPr>
              <w:numPr>
                <w:ilvl w:val="0"/>
                <w:numId w:val="16"/>
              </w:numPr>
              <w:spacing w:after="120"/>
              <w:ind w:left="345" w:hanging="284"/>
              <w:jc w:val="both"/>
              <w:rPr>
                <w:rFonts w:ascii="Arial" w:eastAsia="Calibri" w:hAnsi="Arial" w:cs="Arial"/>
                <w:sz w:val="16"/>
                <w:szCs w:val="16"/>
              </w:rPr>
            </w:pPr>
            <w:r w:rsidRPr="00DF2C50">
              <w:rPr>
                <w:rFonts w:ascii="Arial" w:eastAsia="Calibri" w:hAnsi="Arial" w:cs="Arial"/>
                <w:sz w:val="16"/>
                <w:szCs w:val="16"/>
              </w:rPr>
              <w:t>pembangunan, pengembangan, dan pengelolaan Kebun Raya Tebat Gadong, Belitung Timur;</w:t>
            </w:r>
          </w:p>
          <w:p w:rsidR="00DF2C50" w:rsidRDefault="00DF2C50" w:rsidP="001D0968">
            <w:pPr>
              <w:numPr>
                <w:ilvl w:val="0"/>
                <w:numId w:val="16"/>
              </w:numPr>
              <w:spacing w:after="120"/>
              <w:ind w:left="345" w:hanging="284"/>
              <w:jc w:val="both"/>
              <w:rPr>
                <w:rFonts w:ascii="Arial" w:eastAsia="Calibri" w:hAnsi="Arial" w:cs="Arial"/>
                <w:sz w:val="16"/>
                <w:szCs w:val="16"/>
              </w:rPr>
            </w:pPr>
            <w:r w:rsidRPr="00DF2C50">
              <w:rPr>
                <w:rFonts w:ascii="Arial" w:eastAsia="Calibri" w:hAnsi="Arial" w:cs="Arial"/>
                <w:sz w:val="16"/>
                <w:szCs w:val="16"/>
              </w:rPr>
              <w:t>koordinasi penelitian dan pengembangan, serta peningkatan kualitas penelitian dan aplikasinya; dan</w:t>
            </w:r>
          </w:p>
          <w:p w:rsidR="005E476F" w:rsidRPr="00DF2C50" w:rsidRDefault="00DF2C50" w:rsidP="001D0968">
            <w:pPr>
              <w:numPr>
                <w:ilvl w:val="0"/>
                <w:numId w:val="16"/>
              </w:numPr>
              <w:spacing w:after="120"/>
              <w:ind w:left="345" w:hanging="284"/>
              <w:jc w:val="both"/>
              <w:rPr>
                <w:rFonts w:ascii="Arial" w:eastAsia="Calibri" w:hAnsi="Arial" w:cs="Arial"/>
                <w:sz w:val="16"/>
                <w:szCs w:val="16"/>
              </w:rPr>
            </w:pPr>
            <w:r w:rsidRPr="00DF2C50">
              <w:rPr>
                <w:rFonts w:ascii="Arial" w:eastAsia="Calibri" w:hAnsi="Arial" w:cs="Arial"/>
                <w:sz w:val="16"/>
                <w:szCs w:val="16"/>
              </w:rPr>
              <w:t xml:space="preserve">kegiatan lainnya yang disepakati </w:t>
            </w:r>
            <w:r w:rsidRPr="00DF2C50">
              <w:rPr>
                <w:rFonts w:ascii="Arial" w:eastAsia="Calibri" w:hAnsi="Arial" w:cs="Arial"/>
                <w:b/>
                <w:sz w:val="16"/>
                <w:szCs w:val="16"/>
              </w:rPr>
              <w:t>PARA PIHAK</w:t>
            </w:r>
          </w:p>
        </w:tc>
        <w:tc>
          <w:tcPr>
            <w:tcW w:w="1370" w:type="dxa"/>
          </w:tcPr>
          <w:p w:rsidR="005E476F" w:rsidRPr="00590696" w:rsidRDefault="00841F57" w:rsidP="00122E49">
            <w:pPr>
              <w:spacing w:after="120"/>
              <w:jc w:val="center"/>
              <w:rPr>
                <w:rFonts w:ascii="Arial" w:eastAsia="Calibri" w:hAnsi="Arial" w:cs="Arial"/>
                <w:sz w:val="16"/>
                <w:szCs w:val="16"/>
              </w:rPr>
            </w:pPr>
            <w:r w:rsidRPr="00590696">
              <w:rPr>
                <w:rFonts w:ascii="Arial" w:hAnsi="Arial" w:cs="Arial"/>
                <w:sz w:val="16"/>
                <w:szCs w:val="16"/>
              </w:rPr>
              <w:t>12 Bulan</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t>7</w:t>
            </w:r>
          </w:p>
        </w:tc>
        <w:tc>
          <w:tcPr>
            <w:tcW w:w="2446" w:type="dxa"/>
          </w:tcPr>
          <w:p w:rsidR="005E476F" w:rsidRDefault="005E476F" w:rsidP="00122E49">
            <w:pPr>
              <w:rPr>
                <w:rFonts w:ascii="Arial" w:hAnsi="Arial" w:cs="Arial"/>
                <w:sz w:val="16"/>
                <w:szCs w:val="16"/>
              </w:rPr>
            </w:pPr>
            <w:r w:rsidRPr="00590696">
              <w:rPr>
                <w:rFonts w:ascii="Arial" w:hAnsi="Arial" w:cs="Arial"/>
                <w:sz w:val="16"/>
                <w:szCs w:val="16"/>
              </w:rPr>
              <w:t>07/NK/II/BT/2018</w:t>
            </w:r>
          </w:p>
          <w:p w:rsidR="000D2007" w:rsidRPr="00590696" w:rsidRDefault="000D2007" w:rsidP="00122E49">
            <w:pPr>
              <w:rPr>
                <w:rFonts w:ascii="Arial" w:hAnsi="Arial" w:cs="Arial"/>
                <w:sz w:val="16"/>
                <w:szCs w:val="16"/>
              </w:rPr>
            </w:pPr>
          </w:p>
          <w:p w:rsidR="005E476F" w:rsidRPr="00590696" w:rsidRDefault="005E476F" w:rsidP="00122E49">
            <w:pPr>
              <w:rPr>
                <w:rFonts w:ascii="Arial" w:hAnsi="Arial" w:cs="Arial"/>
                <w:sz w:val="16"/>
                <w:szCs w:val="16"/>
              </w:rPr>
            </w:pPr>
            <w:r w:rsidRPr="00590696">
              <w:rPr>
                <w:rFonts w:ascii="Arial" w:hAnsi="Arial" w:cs="Arial"/>
                <w:sz w:val="16"/>
                <w:szCs w:val="16"/>
              </w:rPr>
              <w:t>11 Mei 2018</w:t>
            </w:r>
          </w:p>
        </w:tc>
        <w:tc>
          <w:tcPr>
            <w:tcW w:w="4110" w:type="dxa"/>
          </w:tcPr>
          <w:p w:rsidR="005E476F" w:rsidRPr="00590696" w:rsidRDefault="005E476F" w:rsidP="005D2EFE">
            <w:pPr>
              <w:rPr>
                <w:rFonts w:ascii="Arial" w:hAnsi="Arial" w:cs="Arial"/>
                <w:sz w:val="16"/>
                <w:szCs w:val="16"/>
              </w:rPr>
            </w:pPr>
            <w:r w:rsidRPr="00590696">
              <w:rPr>
                <w:rFonts w:ascii="Arial" w:hAnsi="Arial" w:cs="Arial"/>
                <w:sz w:val="16"/>
                <w:szCs w:val="16"/>
              </w:rPr>
              <w:t>Pihak Kesatu</w:t>
            </w:r>
          </w:p>
          <w:p w:rsidR="005E476F" w:rsidRPr="00590696" w:rsidRDefault="005E476F" w:rsidP="005D2EFE">
            <w:pPr>
              <w:jc w:val="both"/>
              <w:rPr>
                <w:rFonts w:ascii="Arial" w:hAnsi="Arial" w:cs="Arial"/>
                <w:sz w:val="16"/>
                <w:szCs w:val="16"/>
              </w:rPr>
            </w:pPr>
            <w:r w:rsidRPr="00590696">
              <w:rPr>
                <w:rFonts w:ascii="Arial" w:hAnsi="Arial" w:cs="Arial"/>
                <w:sz w:val="16"/>
                <w:szCs w:val="16"/>
              </w:rPr>
              <w:t>Ketua Sekolah Tinggi Ilmu Pariwisata Bandung</w:t>
            </w:r>
          </w:p>
          <w:p w:rsidR="005E476F" w:rsidRPr="00590696" w:rsidRDefault="005E476F" w:rsidP="005D2EFE">
            <w:pPr>
              <w:jc w:val="both"/>
              <w:rPr>
                <w:rFonts w:ascii="Arial" w:hAnsi="Arial" w:cs="Arial"/>
                <w:sz w:val="16"/>
                <w:szCs w:val="16"/>
              </w:rPr>
            </w:pPr>
            <w:r w:rsidRPr="00590696">
              <w:rPr>
                <w:rFonts w:ascii="Arial" w:hAnsi="Arial" w:cs="Arial"/>
                <w:sz w:val="16"/>
                <w:szCs w:val="16"/>
              </w:rPr>
              <w:t xml:space="preserve"> </w:t>
            </w:r>
          </w:p>
          <w:p w:rsidR="005E476F" w:rsidRPr="00590696" w:rsidRDefault="005E476F" w:rsidP="005D2EFE">
            <w:pPr>
              <w:rPr>
                <w:rFonts w:ascii="Arial" w:hAnsi="Arial" w:cs="Arial"/>
                <w:sz w:val="16"/>
                <w:szCs w:val="16"/>
              </w:rPr>
            </w:pPr>
            <w:r w:rsidRPr="00590696">
              <w:rPr>
                <w:rFonts w:ascii="Arial" w:hAnsi="Arial" w:cs="Arial"/>
                <w:sz w:val="16"/>
                <w:szCs w:val="16"/>
              </w:rPr>
              <w:t>Pihak Kedua</w:t>
            </w:r>
          </w:p>
          <w:p w:rsidR="005E476F" w:rsidRPr="00590696" w:rsidRDefault="005E476F" w:rsidP="005D2EFE">
            <w:pPr>
              <w:rPr>
                <w:rFonts w:ascii="Arial" w:hAnsi="Arial" w:cs="Arial"/>
                <w:sz w:val="16"/>
                <w:szCs w:val="16"/>
              </w:rPr>
            </w:pPr>
            <w:r w:rsidRPr="00590696">
              <w:rPr>
                <w:rFonts w:ascii="Arial" w:hAnsi="Arial" w:cs="Arial"/>
                <w:sz w:val="16"/>
                <w:szCs w:val="16"/>
              </w:rPr>
              <w:t>Bupati Belitung Timur</w:t>
            </w:r>
          </w:p>
        </w:tc>
        <w:tc>
          <w:tcPr>
            <w:tcW w:w="2977" w:type="dxa"/>
          </w:tcPr>
          <w:p w:rsidR="005E476F" w:rsidRPr="00590696" w:rsidRDefault="005E476F" w:rsidP="005D2EFE">
            <w:pPr>
              <w:jc w:val="both"/>
              <w:rPr>
                <w:rFonts w:ascii="Arial" w:hAnsi="Arial" w:cs="Arial"/>
                <w:sz w:val="16"/>
                <w:szCs w:val="16"/>
              </w:rPr>
            </w:pPr>
            <w:r w:rsidRPr="00590696">
              <w:rPr>
                <w:rFonts w:ascii="Arial" w:hAnsi="Arial" w:cs="Arial"/>
                <w:sz w:val="16"/>
                <w:szCs w:val="16"/>
              </w:rPr>
              <w:t>Pendidikan, Penelitian Dan Pengabdian Kepada Masyarakat</w:t>
            </w:r>
          </w:p>
        </w:tc>
        <w:tc>
          <w:tcPr>
            <w:tcW w:w="4867" w:type="dxa"/>
          </w:tcPr>
          <w:p w:rsidR="00302190" w:rsidRPr="0035423B" w:rsidRDefault="00302190" w:rsidP="001D0968">
            <w:pPr>
              <w:pStyle w:val="ListParagraph"/>
              <w:numPr>
                <w:ilvl w:val="0"/>
                <w:numId w:val="21"/>
              </w:numPr>
              <w:ind w:left="345" w:right="22" w:hanging="284"/>
              <w:jc w:val="both"/>
              <w:rPr>
                <w:rFonts w:ascii="Arial" w:eastAsia="Times New Roman" w:hAnsi="Arial" w:cs="Arial"/>
                <w:color w:val="000000"/>
                <w:sz w:val="16"/>
                <w:szCs w:val="16"/>
                <w:lang w:val="sv-SE"/>
              </w:rPr>
            </w:pPr>
            <w:r w:rsidRPr="0035423B">
              <w:rPr>
                <w:rFonts w:ascii="Arial" w:eastAsia="Times New Roman" w:hAnsi="Arial" w:cs="Arial"/>
                <w:color w:val="000000"/>
                <w:sz w:val="16"/>
                <w:szCs w:val="16"/>
                <w:lang w:val="sv-SE"/>
              </w:rPr>
              <w:t>Penyelenggaraan pendidikan dan pelatihan di bidang kepariwisataan dalam rangka peningkatan kemampuan sumber daya manusia pariwisata di Kabupaten Belitung Timur yang meliputi aparatur pemerintah, pelaku usaha pariwisata dan masyarakat;</w:t>
            </w:r>
          </w:p>
          <w:p w:rsidR="00302190" w:rsidRPr="00302190" w:rsidRDefault="00302190" w:rsidP="001D0968">
            <w:pPr>
              <w:pStyle w:val="ListParagraph"/>
              <w:numPr>
                <w:ilvl w:val="0"/>
                <w:numId w:val="21"/>
              </w:numPr>
              <w:ind w:left="345" w:right="22" w:hanging="284"/>
              <w:jc w:val="both"/>
              <w:rPr>
                <w:rFonts w:ascii="Arial" w:eastAsia="Times New Roman" w:hAnsi="Arial" w:cs="Arial"/>
                <w:color w:val="000000"/>
                <w:sz w:val="16"/>
                <w:szCs w:val="16"/>
                <w:lang w:val="sv-SE"/>
              </w:rPr>
            </w:pPr>
            <w:r w:rsidRPr="00302190">
              <w:rPr>
                <w:rFonts w:ascii="Arial" w:eastAsia="Times New Roman" w:hAnsi="Arial" w:cs="Arial"/>
                <w:color w:val="000000"/>
                <w:sz w:val="16"/>
                <w:szCs w:val="16"/>
                <w:lang w:val="sv-SE"/>
              </w:rPr>
              <w:t xml:space="preserve">Pelaksanaan penelitian, pemberdayaan dan pengabdian masyarakat </w:t>
            </w:r>
            <w:r w:rsidRPr="00302190">
              <w:rPr>
                <w:rFonts w:ascii="Arial" w:eastAsia="Times New Roman" w:hAnsi="Arial" w:cs="Arial"/>
                <w:color w:val="000000"/>
                <w:sz w:val="16"/>
                <w:szCs w:val="16"/>
              </w:rPr>
              <w:t xml:space="preserve">         </w:t>
            </w:r>
            <w:r w:rsidRPr="00302190">
              <w:rPr>
                <w:rFonts w:ascii="Arial" w:eastAsia="Times New Roman" w:hAnsi="Arial" w:cs="Arial"/>
                <w:color w:val="000000"/>
                <w:sz w:val="16"/>
                <w:szCs w:val="16"/>
                <w:lang w:val="sv-SE"/>
              </w:rPr>
              <w:t>di bidang kepariwisataan untuk mengembangkan sektor kepariwisataan yang meliputi sosial, ekonomi, budaya,lingkungan hidup dan memanfaatkan sumber daya lokal;</w:t>
            </w:r>
          </w:p>
          <w:p w:rsidR="00302190" w:rsidRPr="00302190" w:rsidRDefault="00302190" w:rsidP="001D0968">
            <w:pPr>
              <w:pStyle w:val="ListParagraph"/>
              <w:numPr>
                <w:ilvl w:val="0"/>
                <w:numId w:val="21"/>
              </w:numPr>
              <w:ind w:left="345" w:right="22" w:hanging="284"/>
              <w:jc w:val="both"/>
              <w:rPr>
                <w:rFonts w:ascii="Arial" w:eastAsia="Times New Roman" w:hAnsi="Arial" w:cs="Arial"/>
                <w:color w:val="000000"/>
                <w:sz w:val="16"/>
                <w:szCs w:val="16"/>
                <w:lang w:val="sv-SE"/>
              </w:rPr>
            </w:pPr>
            <w:r w:rsidRPr="00302190">
              <w:rPr>
                <w:rFonts w:ascii="Arial" w:eastAsia="Times New Roman" w:hAnsi="Arial" w:cs="Arial"/>
                <w:color w:val="000000"/>
                <w:sz w:val="16"/>
                <w:szCs w:val="16"/>
                <w:lang w:val="sv-SE"/>
              </w:rPr>
              <w:t>Pengembangan kualitas penyelenggaraan kepariwisataan di Kabupaten Belitung Timur dalam rangka meningkatkan daya saing daerah;</w:t>
            </w:r>
            <w:r w:rsidRPr="00302190">
              <w:rPr>
                <w:rFonts w:ascii="Arial" w:eastAsia="Times New Roman" w:hAnsi="Arial" w:cs="Arial"/>
                <w:color w:val="000000"/>
                <w:sz w:val="16"/>
                <w:szCs w:val="16"/>
              </w:rPr>
              <w:t xml:space="preserve"> dan</w:t>
            </w:r>
          </w:p>
          <w:p w:rsidR="00302190" w:rsidRPr="00302190" w:rsidRDefault="00302190" w:rsidP="001D0968">
            <w:pPr>
              <w:pStyle w:val="ListParagraph"/>
              <w:numPr>
                <w:ilvl w:val="0"/>
                <w:numId w:val="21"/>
              </w:numPr>
              <w:ind w:left="345" w:right="22" w:hanging="284"/>
              <w:jc w:val="both"/>
              <w:rPr>
                <w:rFonts w:ascii="Arial" w:eastAsia="Times New Roman" w:hAnsi="Arial" w:cs="Arial"/>
                <w:color w:val="000000"/>
                <w:sz w:val="16"/>
                <w:szCs w:val="16"/>
                <w:lang w:val="sv-SE"/>
              </w:rPr>
            </w:pPr>
            <w:r w:rsidRPr="00302190">
              <w:rPr>
                <w:rFonts w:ascii="Arial" w:eastAsia="Times New Roman" w:hAnsi="Arial" w:cs="Arial"/>
                <w:color w:val="000000"/>
                <w:sz w:val="16"/>
                <w:szCs w:val="16"/>
                <w:lang w:val="sv-SE"/>
              </w:rPr>
              <w:t>Hal-hal lain di bidang kepariwisataan yang dipandang perlu sesuai dengan kebutuhan.</w:t>
            </w:r>
          </w:p>
          <w:p w:rsidR="005E476F" w:rsidRPr="00590696" w:rsidRDefault="005E476F" w:rsidP="005D2EFE">
            <w:pPr>
              <w:jc w:val="both"/>
              <w:rPr>
                <w:rFonts w:ascii="Arial" w:hAnsi="Arial" w:cs="Arial"/>
                <w:b/>
                <w:sz w:val="16"/>
                <w:szCs w:val="16"/>
              </w:rPr>
            </w:pPr>
          </w:p>
        </w:tc>
        <w:tc>
          <w:tcPr>
            <w:tcW w:w="1370" w:type="dxa"/>
          </w:tcPr>
          <w:p w:rsidR="005E476F" w:rsidRPr="00590696" w:rsidRDefault="00841F57" w:rsidP="00122E49">
            <w:pPr>
              <w:jc w:val="center"/>
              <w:rPr>
                <w:rFonts w:ascii="Arial" w:hAnsi="Arial" w:cs="Arial"/>
                <w:sz w:val="16"/>
                <w:szCs w:val="16"/>
              </w:rPr>
            </w:pPr>
            <w:r w:rsidRPr="00590696">
              <w:rPr>
                <w:rFonts w:ascii="Arial" w:hAnsi="Arial" w:cs="Arial"/>
                <w:sz w:val="16"/>
                <w:szCs w:val="16"/>
              </w:rPr>
              <w:t>12 Bulan</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t>8</w:t>
            </w:r>
          </w:p>
        </w:tc>
        <w:tc>
          <w:tcPr>
            <w:tcW w:w="2446" w:type="dxa"/>
          </w:tcPr>
          <w:p w:rsidR="00005C05" w:rsidRDefault="00005C05" w:rsidP="00122E49">
            <w:pPr>
              <w:rPr>
                <w:rFonts w:ascii="Arial" w:hAnsi="Arial" w:cs="Arial"/>
                <w:sz w:val="16"/>
                <w:szCs w:val="16"/>
              </w:rPr>
            </w:pPr>
            <w:r>
              <w:rPr>
                <w:rFonts w:ascii="Arial" w:hAnsi="Arial" w:cs="Arial"/>
                <w:sz w:val="16"/>
                <w:szCs w:val="16"/>
              </w:rPr>
              <w:t>W28-A3/729/HK.05/VII/2018</w:t>
            </w:r>
          </w:p>
          <w:p w:rsidR="005E476F" w:rsidRDefault="005E476F" w:rsidP="00122E49">
            <w:pPr>
              <w:rPr>
                <w:rFonts w:ascii="Arial" w:hAnsi="Arial" w:cs="Arial"/>
                <w:sz w:val="16"/>
                <w:szCs w:val="16"/>
              </w:rPr>
            </w:pPr>
            <w:r w:rsidRPr="00590696">
              <w:rPr>
                <w:rFonts w:ascii="Arial" w:hAnsi="Arial" w:cs="Arial"/>
                <w:sz w:val="16"/>
                <w:szCs w:val="16"/>
              </w:rPr>
              <w:t>08/NK/II/BT/2018</w:t>
            </w:r>
          </w:p>
          <w:p w:rsidR="00005C05" w:rsidRPr="00590696" w:rsidRDefault="00005C05" w:rsidP="00122E49">
            <w:pPr>
              <w:rPr>
                <w:rFonts w:ascii="Arial" w:hAnsi="Arial" w:cs="Arial"/>
                <w:sz w:val="16"/>
                <w:szCs w:val="16"/>
              </w:rPr>
            </w:pPr>
          </w:p>
          <w:p w:rsidR="005E476F" w:rsidRPr="00590696" w:rsidRDefault="005E476F" w:rsidP="00122E49">
            <w:pPr>
              <w:rPr>
                <w:rFonts w:ascii="Arial" w:hAnsi="Arial" w:cs="Arial"/>
                <w:sz w:val="16"/>
                <w:szCs w:val="16"/>
              </w:rPr>
            </w:pPr>
            <w:r w:rsidRPr="00590696">
              <w:rPr>
                <w:rFonts w:ascii="Arial" w:hAnsi="Arial" w:cs="Arial"/>
                <w:sz w:val="16"/>
                <w:szCs w:val="16"/>
              </w:rPr>
              <w:t>24 Juli 2018</w:t>
            </w:r>
          </w:p>
        </w:tc>
        <w:tc>
          <w:tcPr>
            <w:tcW w:w="4110" w:type="dxa"/>
          </w:tcPr>
          <w:p w:rsidR="005E476F" w:rsidRPr="00590696" w:rsidRDefault="005E476F" w:rsidP="0097498E">
            <w:pPr>
              <w:rPr>
                <w:rFonts w:ascii="Arial" w:hAnsi="Arial" w:cs="Arial"/>
                <w:sz w:val="16"/>
                <w:szCs w:val="16"/>
              </w:rPr>
            </w:pPr>
            <w:r w:rsidRPr="00590696">
              <w:rPr>
                <w:rFonts w:ascii="Arial" w:hAnsi="Arial" w:cs="Arial"/>
                <w:sz w:val="16"/>
                <w:szCs w:val="16"/>
              </w:rPr>
              <w:t>Pihak Kesatu</w:t>
            </w:r>
          </w:p>
          <w:p w:rsidR="005E476F" w:rsidRPr="00590696" w:rsidRDefault="005E476F" w:rsidP="0097498E">
            <w:pPr>
              <w:rPr>
                <w:rFonts w:ascii="Arial" w:hAnsi="Arial" w:cs="Arial"/>
                <w:sz w:val="16"/>
                <w:szCs w:val="16"/>
              </w:rPr>
            </w:pPr>
            <w:r w:rsidRPr="00590696">
              <w:rPr>
                <w:rFonts w:ascii="Arial" w:hAnsi="Arial" w:cs="Arial"/>
                <w:sz w:val="16"/>
                <w:szCs w:val="16"/>
              </w:rPr>
              <w:t>Pengadilan Agama Tanjungpandan Kelas IB</w:t>
            </w:r>
          </w:p>
          <w:p w:rsidR="005E476F" w:rsidRPr="00590696" w:rsidRDefault="005E476F" w:rsidP="0097498E">
            <w:pPr>
              <w:rPr>
                <w:rFonts w:ascii="Arial" w:hAnsi="Arial" w:cs="Arial"/>
                <w:sz w:val="16"/>
                <w:szCs w:val="16"/>
              </w:rPr>
            </w:pPr>
          </w:p>
          <w:p w:rsidR="005E476F" w:rsidRPr="00590696" w:rsidRDefault="005E476F" w:rsidP="0097498E">
            <w:pPr>
              <w:rPr>
                <w:rFonts w:ascii="Arial" w:hAnsi="Arial" w:cs="Arial"/>
                <w:sz w:val="16"/>
                <w:szCs w:val="16"/>
              </w:rPr>
            </w:pPr>
            <w:r w:rsidRPr="00590696">
              <w:rPr>
                <w:rFonts w:ascii="Arial" w:hAnsi="Arial" w:cs="Arial"/>
                <w:sz w:val="16"/>
                <w:szCs w:val="16"/>
              </w:rPr>
              <w:t>Pihak Kedua</w:t>
            </w:r>
          </w:p>
          <w:p w:rsidR="005E476F" w:rsidRPr="00590696" w:rsidRDefault="005E476F" w:rsidP="0097498E">
            <w:pPr>
              <w:rPr>
                <w:rFonts w:ascii="Arial" w:hAnsi="Arial" w:cs="Arial"/>
                <w:sz w:val="16"/>
                <w:szCs w:val="16"/>
              </w:rPr>
            </w:pPr>
            <w:r w:rsidRPr="00590696">
              <w:rPr>
                <w:rFonts w:ascii="Arial" w:hAnsi="Arial" w:cs="Arial"/>
                <w:sz w:val="16"/>
                <w:szCs w:val="16"/>
              </w:rPr>
              <w:t>Bupati Belitung Timur</w:t>
            </w:r>
          </w:p>
        </w:tc>
        <w:tc>
          <w:tcPr>
            <w:tcW w:w="2977" w:type="dxa"/>
          </w:tcPr>
          <w:p w:rsidR="005E476F" w:rsidRPr="00005C05" w:rsidRDefault="00005C05" w:rsidP="00005C05">
            <w:pPr>
              <w:jc w:val="both"/>
              <w:rPr>
                <w:rFonts w:ascii="Arial" w:hAnsi="Arial" w:cs="Arial"/>
                <w:sz w:val="16"/>
                <w:szCs w:val="16"/>
              </w:rPr>
            </w:pPr>
            <w:r w:rsidRPr="00005C05">
              <w:rPr>
                <w:rFonts w:ascii="Arial" w:hAnsi="Arial" w:cs="Arial"/>
                <w:sz w:val="16"/>
                <w:szCs w:val="16"/>
              </w:rPr>
              <w:t>Pelaksanaan Sidang Diluar Gedung Pengadilan</w:t>
            </w:r>
          </w:p>
        </w:tc>
        <w:tc>
          <w:tcPr>
            <w:tcW w:w="4867" w:type="dxa"/>
          </w:tcPr>
          <w:p w:rsidR="00005C05" w:rsidRPr="00005C05" w:rsidRDefault="00005C05" w:rsidP="001D0968">
            <w:pPr>
              <w:pStyle w:val="ListParagraph"/>
              <w:numPr>
                <w:ilvl w:val="0"/>
                <w:numId w:val="9"/>
              </w:numPr>
              <w:ind w:left="345" w:hanging="289"/>
              <w:jc w:val="both"/>
              <w:rPr>
                <w:rFonts w:ascii="Arial" w:hAnsi="Arial" w:cs="Arial"/>
                <w:sz w:val="16"/>
                <w:szCs w:val="16"/>
              </w:rPr>
            </w:pPr>
            <w:r w:rsidRPr="00005C05">
              <w:rPr>
                <w:rFonts w:ascii="Arial" w:hAnsi="Arial" w:cs="Arial"/>
                <w:sz w:val="16"/>
                <w:szCs w:val="16"/>
              </w:rPr>
              <w:t>Penyelenggaraan Kegiatan Sidang di Luar Gedung Pengadilan yang bertempat di Dinas kependudukan dan Pencatatan Sipil Kabupaten Belitung Timur.</w:t>
            </w:r>
          </w:p>
          <w:p w:rsidR="00005C05" w:rsidRPr="00005C05" w:rsidRDefault="00005C05" w:rsidP="001D0968">
            <w:pPr>
              <w:pStyle w:val="ListParagraph"/>
              <w:ind w:left="345" w:hanging="289"/>
              <w:jc w:val="both"/>
              <w:rPr>
                <w:rFonts w:ascii="Arial" w:hAnsi="Arial" w:cs="Arial"/>
                <w:sz w:val="6"/>
                <w:szCs w:val="16"/>
              </w:rPr>
            </w:pPr>
          </w:p>
          <w:p w:rsidR="005E476F" w:rsidRPr="00DE5ADA" w:rsidRDefault="00005C05" w:rsidP="00DE5ADA">
            <w:pPr>
              <w:pStyle w:val="ListParagraph"/>
              <w:numPr>
                <w:ilvl w:val="0"/>
                <w:numId w:val="9"/>
              </w:numPr>
              <w:ind w:left="345" w:hanging="289"/>
              <w:jc w:val="both"/>
              <w:rPr>
                <w:rFonts w:ascii="Arial" w:hAnsi="Arial" w:cs="Arial"/>
                <w:b/>
                <w:sz w:val="16"/>
                <w:szCs w:val="16"/>
              </w:rPr>
            </w:pPr>
            <w:r w:rsidRPr="00005C05">
              <w:rPr>
                <w:rFonts w:ascii="Arial" w:hAnsi="Arial" w:cs="Arial"/>
                <w:sz w:val="16"/>
                <w:szCs w:val="16"/>
              </w:rPr>
              <w:t>Penyelenggaraan Penyuluhan Hukum bagi para pihak yang berperkara bertempat di Kantor Dinas Kependudukan dan Pencatatan Sipil Kabupaten Belitung Timur.</w:t>
            </w:r>
          </w:p>
        </w:tc>
        <w:tc>
          <w:tcPr>
            <w:tcW w:w="1370" w:type="dxa"/>
          </w:tcPr>
          <w:p w:rsidR="005E476F" w:rsidRPr="00590696" w:rsidRDefault="00841F57" w:rsidP="00122E49">
            <w:pPr>
              <w:jc w:val="center"/>
              <w:rPr>
                <w:rFonts w:ascii="Arial" w:hAnsi="Arial" w:cs="Arial"/>
                <w:sz w:val="16"/>
                <w:szCs w:val="16"/>
              </w:rPr>
            </w:pPr>
            <w:r w:rsidRPr="00590696">
              <w:rPr>
                <w:rFonts w:ascii="Arial" w:hAnsi="Arial" w:cs="Arial"/>
                <w:sz w:val="16"/>
                <w:szCs w:val="16"/>
              </w:rPr>
              <w:t>12 Bulan</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lastRenderedPageBreak/>
              <w:t>9</w:t>
            </w:r>
          </w:p>
        </w:tc>
        <w:tc>
          <w:tcPr>
            <w:tcW w:w="2446" w:type="dxa"/>
          </w:tcPr>
          <w:p w:rsidR="005E476F" w:rsidRDefault="005E476F" w:rsidP="00122E49">
            <w:pPr>
              <w:rPr>
                <w:rFonts w:ascii="Arial" w:hAnsi="Arial" w:cs="Arial"/>
                <w:sz w:val="16"/>
                <w:szCs w:val="16"/>
              </w:rPr>
            </w:pPr>
            <w:r w:rsidRPr="00590696">
              <w:rPr>
                <w:rFonts w:ascii="Arial" w:hAnsi="Arial" w:cs="Arial"/>
                <w:sz w:val="16"/>
                <w:szCs w:val="16"/>
              </w:rPr>
              <w:t>09/NK/II/BT/2018</w:t>
            </w:r>
          </w:p>
          <w:p w:rsidR="007E28B6" w:rsidRDefault="007E28B6" w:rsidP="00122E49">
            <w:pPr>
              <w:rPr>
                <w:rFonts w:ascii="Arial" w:hAnsi="Arial" w:cs="Arial"/>
                <w:sz w:val="16"/>
                <w:szCs w:val="16"/>
              </w:rPr>
            </w:pPr>
            <w:r w:rsidRPr="007E28B6">
              <w:rPr>
                <w:rFonts w:ascii="Arial" w:hAnsi="Arial" w:cs="Arial"/>
                <w:sz w:val="16"/>
                <w:szCs w:val="16"/>
              </w:rPr>
              <w:t>2862/UN50/KS/2018</w:t>
            </w:r>
          </w:p>
          <w:p w:rsidR="00062C32" w:rsidRPr="007E28B6" w:rsidRDefault="00062C32" w:rsidP="00122E49">
            <w:pPr>
              <w:rPr>
                <w:rFonts w:ascii="Arial" w:hAnsi="Arial" w:cs="Arial"/>
                <w:sz w:val="16"/>
                <w:szCs w:val="16"/>
              </w:rPr>
            </w:pPr>
          </w:p>
          <w:p w:rsidR="005E476F" w:rsidRPr="00590696" w:rsidRDefault="005E476F" w:rsidP="00122E49">
            <w:pPr>
              <w:rPr>
                <w:rFonts w:ascii="Arial" w:hAnsi="Arial" w:cs="Arial"/>
                <w:sz w:val="16"/>
                <w:szCs w:val="16"/>
              </w:rPr>
            </w:pPr>
            <w:r w:rsidRPr="00590696">
              <w:rPr>
                <w:rFonts w:ascii="Arial" w:hAnsi="Arial" w:cs="Arial"/>
                <w:sz w:val="16"/>
                <w:szCs w:val="16"/>
              </w:rPr>
              <w:t>01 Agustus 2018</w:t>
            </w:r>
          </w:p>
        </w:tc>
        <w:tc>
          <w:tcPr>
            <w:tcW w:w="4110" w:type="dxa"/>
          </w:tcPr>
          <w:p w:rsidR="005E476F" w:rsidRPr="00590696" w:rsidRDefault="005E476F" w:rsidP="00814996">
            <w:pPr>
              <w:rPr>
                <w:rFonts w:ascii="Arial" w:hAnsi="Arial" w:cs="Arial"/>
                <w:sz w:val="16"/>
                <w:szCs w:val="16"/>
              </w:rPr>
            </w:pPr>
            <w:r w:rsidRPr="00590696">
              <w:rPr>
                <w:rFonts w:ascii="Arial" w:hAnsi="Arial" w:cs="Arial"/>
                <w:sz w:val="16"/>
                <w:szCs w:val="16"/>
              </w:rPr>
              <w:t>Pihak Kesatu</w:t>
            </w:r>
          </w:p>
          <w:p w:rsidR="005E476F" w:rsidRPr="00590696" w:rsidRDefault="005E476F" w:rsidP="00814996">
            <w:pPr>
              <w:rPr>
                <w:rFonts w:ascii="Arial" w:hAnsi="Arial" w:cs="Arial"/>
                <w:sz w:val="16"/>
                <w:szCs w:val="16"/>
              </w:rPr>
            </w:pPr>
            <w:r w:rsidRPr="00590696">
              <w:rPr>
                <w:rFonts w:ascii="Arial" w:hAnsi="Arial" w:cs="Arial"/>
                <w:sz w:val="16"/>
                <w:szCs w:val="16"/>
              </w:rPr>
              <w:t>Universitas Bangka Belitung (UBB)</w:t>
            </w:r>
          </w:p>
          <w:p w:rsidR="005E476F" w:rsidRPr="00590696" w:rsidRDefault="005E476F" w:rsidP="00814996">
            <w:pPr>
              <w:rPr>
                <w:rFonts w:ascii="Arial" w:hAnsi="Arial" w:cs="Arial"/>
                <w:sz w:val="16"/>
                <w:szCs w:val="16"/>
              </w:rPr>
            </w:pPr>
          </w:p>
          <w:p w:rsidR="005E476F" w:rsidRPr="00590696" w:rsidRDefault="005E476F" w:rsidP="00814996">
            <w:pPr>
              <w:rPr>
                <w:rFonts w:ascii="Arial" w:hAnsi="Arial" w:cs="Arial"/>
                <w:sz w:val="16"/>
                <w:szCs w:val="16"/>
              </w:rPr>
            </w:pPr>
            <w:r w:rsidRPr="00590696">
              <w:rPr>
                <w:rFonts w:ascii="Arial" w:hAnsi="Arial" w:cs="Arial"/>
                <w:sz w:val="16"/>
                <w:szCs w:val="16"/>
              </w:rPr>
              <w:t>Pihak Kedua</w:t>
            </w:r>
          </w:p>
          <w:p w:rsidR="005E476F" w:rsidRPr="00590696" w:rsidRDefault="005E476F" w:rsidP="00814996">
            <w:pPr>
              <w:rPr>
                <w:rFonts w:ascii="Arial" w:hAnsi="Arial" w:cs="Arial"/>
                <w:sz w:val="16"/>
                <w:szCs w:val="16"/>
              </w:rPr>
            </w:pPr>
            <w:r w:rsidRPr="00590696">
              <w:rPr>
                <w:rFonts w:ascii="Arial" w:hAnsi="Arial" w:cs="Arial"/>
                <w:sz w:val="16"/>
                <w:szCs w:val="16"/>
              </w:rPr>
              <w:t>Pemerintah Kabupaten belitung Timur</w:t>
            </w:r>
          </w:p>
        </w:tc>
        <w:tc>
          <w:tcPr>
            <w:tcW w:w="2977" w:type="dxa"/>
          </w:tcPr>
          <w:p w:rsidR="005E476F" w:rsidRPr="00590696" w:rsidRDefault="005E476F" w:rsidP="00446892">
            <w:pPr>
              <w:rPr>
                <w:rFonts w:ascii="Arial" w:hAnsi="Arial" w:cs="Arial"/>
                <w:sz w:val="16"/>
                <w:szCs w:val="16"/>
              </w:rPr>
            </w:pPr>
            <w:r w:rsidRPr="00590696">
              <w:rPr>
                <w:rFonts w:ascii="Arial" w:hAnsi="Arial" w:cs="Arial"/>
                <w:sz w:val="16"/>
                <w:szCs w:val="16"/>
              </w:rPr>
              <w:t>Pendidikan, Penelitian Dan Pengabdian Kepada Masyarakat</w:t>
            </w:r>
          </w:p>
        </w:tc>
        <w:tc>
          <w:tcPr>
            <w:tcW w:w="4867" w:type="dxa"/>
          </w:tcPr>
          <w:p w:rsidR="007E28B6" w:rsidRPr="007E28B6" w:rsidRDefault="007E28B6" w:rsidP="007E28B6">
            <w:pPr>
              <w:pStyle w:val="ListParagraph"/>
              <w:numPr>
                <w:ilvl w:val="0"/>
                <w:numId w:val="13"/>
              </w:numPr>
              <w:suppressAutoHyphens/>
              <w:spacing w:line="276" w:lineRule="auto"/>
              <w:ind w:left="345" w:hanging="284"/>
              <w:jc w:val="both"/>
              <w:rPr>
                <w:rFonts w:ascii="Arial" w:hAnsi="Arial" w:cs="Arial"/>
                <w:sz w:val="16"/>
                <w:szCs w:val="16"/>
              </w:rPr>
            </w:pPr>
            <w:r w:rsidRPr="007E28B6">
              <w:rPr>
                <w:rFonts w:ascii="Arial" w:hAnsi="Arial" w:cs="Arial"/>
                <w:sz w:val="16"/>
                <w:szCs w:val="16"/>
              </w:rPr>
              <w:t xml:space="preserve">Objek Nota Kesepakatan ini yaitu </w:t>
            </w:r>
            <w:r w:rsidRPr="007E28B6">
              <w:rPr>
                <w:rFonts w:ascii="Arial" w:eastAsia="Calibri" w:hAnsi="Arial" w:cs="Arial"/>
                <w:sz w:val="16"/>
                <w:szCs w:val="16"/>
              </w:rPr>
              <w:t>Pendidikan</w:t>
            </w:r>
            <w:r w:rsidRPr="007E28B6">
              <w:rPr>
                <w:rFonts w:ascii="Arial" w:hAnsi="Arial" w:cs="Arial"/>
                <w:sz w:val="16"/>
                <w:szCs w:val="16"/>
              </w:rPr>
              <w:t>, Penelitian, Pengembangan, Pemanfaatan Ilmu Pengetahuan dan Pengabdian Kepada Masyarakat</w:t>
            </w:r>
          </w:p>
          <w:p w:rsidR="007E28B6" w:rsidRPr="00062C32" w:rsidRDefault="007E28B6" w:rsidP="007E28B6">
            <w:pPr>
              <w:pStyle w:val="ListParagraph"/>
              <w:spacing w:line="276" w:lineRule="auto"/>
              <w:ind w:left="450"/>
              <w:rPr>
                <w:rFonts w:ascii="Arial" w:hAnsi="Arial" w:cs="Arial"/>
                <w:sz w:val="6"/>
                <w:szCs w:val="16"/>
              </w:rPr>
            </w:pPr>
          </w:p>
          <w:p w:rsidR="007E28B6" w:rsidRPr="007E28B6" w:rsidRDefault="007E28B6" w:rsidP="007E28B6">
            <w:pPr>
              <w:pStyle w:val="ListParagraph"/>
              <w:numPr>
                <w:ilvl w:val="0"/>
                <w:numId w:val="13"/>
              </w:numPr>
              <w:suppressAutoHyphens/>
              <w:spacing w:line="276" w:lineRule="auto"/>
              <w:ind w:left="345" w:hanging="284"/>
              <w:jc w:val="both"/>
              <w:rPr>
                <w:rFonts w:ascii="Arial" w:hAnsi="Arial" w:cs="Arial"/>
                <w:sz w:val="16"/>
                <w:szCs w:val="16"/>
              </w:rPr>
            </w:pPr>
            <w:r w:rsidRPr="007E28B6">
              <w:rPr>
                <w:rFonts w:ascii="Arial" w:hAnsi="Arial" w:cs="Arial"/>
                <w:sz w:val="16"/>
                <w:szCs w:val="16"/>
              </w:rPr>
              <w:t>Ruang Lingkup Nota Kesepakatan ini terdiri atas :</w:t>
            </w:r>
          </w:p>
          <w:p w:rsidR="007E28B6" w:rsidRPr="007E28B6" w:rsidRDefault="007E28B6" w:rsidP="00DE5ADA">
            <w:pPr>
              <w:numPr>
                <w:ilvl w:val="0"/>
                <w:numId w:val="12"/>
              </w:numPr>
              <w:tabs>
                <w:tab w:val="clear" w:pos="720"/>
              </w:tabs>
              <w:spacing w:line="276" w:lineRule="auto"/>
              <w:ind w:left="628" w:hanging="283"/>
              <w:jc w:val="both"/>
              <w:rPr>
                <w:rFonts w:ascii="Arial" w:hAnsi="Arial" w:cs="Arial"/>
                <w:color w:val="000000"/>
                <w:sz w:val="16"/>
                <w:szCs w:val="16"/>
              </w:rPr>
            </w:pPr>
            <w:r w:rsidRPr="007E28B6">
              <w:rPr>
                <w:rFonts w:ascii="Arial" w:hAnsi="Arial" w:cs="Arial"/>
                <w:color w:val="000000"/>
                <w:sz w:val="16"/>
                <w:szCs w:val="16"/>
              </w:rPr>
              <w:t>Penyelenggaraan kerja sama bidang pendidikan, pembelajaran, penelitian, pelatihan sumber daya manusia, seminar dan workshop;</w:t>
            </w:r>
          </w:p>
          <w:p w:rsidR="007E28B6" w:rsidRPr="007E28B6" w:rsidRDefault="007E28B6" w:rsidP="00DE5ADA">
            <w:pPr>
              <w:numPr>
                <w:ilvl w:val="0"/>
                <w:numId w:val="12"/>
              </w:numPr>
              <w:tabs>
                <w:tab w:val="clear" w:pos="720"/>
              </w:tabs>
              <w:spacing w:line="276" w:lineRule="auto"/>
              <w:ind w:left="628" w:hanging="283"/>
              <w:jc w:val="both"/>
              <w:rPr>
                <w:rFonts w:ascii="Arial" w:hAnsi="Arial" w:cs="Arial"/>
                <w:color w:val="000000"/>
                <w:sz w:val="16"/>
                <w:szCs w:val="16"/>
              </w:rPr>
            </w:pPr>
            <w:r w:rsidRPr="007E28B6">
              <w:rPr>
                <w:rFonts w:ascii="Arial" w:hAnsi="Arial" w:cs="Arial"/>
                <w:color w:val="000000"/>
                <w:sz w:val="16"/>
                <w:szCs w:val="16"/>
              </w:rPr>
              <w:t>Pemberian beasiswa kepada putra-putri terpilih Kabupaten Belitung Timur;</w:t>
            </w:r>
          </w:p>
          <w:p w:rsidR="007E28B6" w:rsidRPr="007E28B6" w:rsidRDefault="007E28B6" w:rsidP="00DE5ADA">
            <w:pPr>
              <w:numPr>
                <w:ilvl w:val="0"/>
                <w:numId w:val="12"/>
              </w:numPr>
              <w:tabs>
                <w:tab w:val="clear" w:pos="720"/>
              </w:tabs>
              <w:spacing w:line="276" w:lineRule="auto"/>
              <w:ind w:left="628" w:hanging="283"/>
              <w:jc w:val="both"/>
              <w:rPr>
                <w:rFonts w:ascii="Arial" w:hAnsi="Arial" w:cs="Arial"/>
                <w:color w:val="000000" w:themeColor="text1"/>
                <w:sz w:val="16"/>
                <w:szCs w:val="16"/>
              </w:rPr>
            </w:pPr>
            <w:r w:rsidRPr="007E28B6">
              <w:rPr>
                <w:rFonts w:ascii="Arial" w:hAnsi="Arial" w:cs="Arial"/>
                <w:color w:val="000000" w:themeColor="text1"/>
                <w:sz w:val="16"/>
                <w:szCs w:val="16"/>
              </w:rPr>
              <w:t>Penyelenggaraan kegiatan Kuliah Kerja Nyata sesuai dengan perkembangan   ilmu pengetahuan di bidang pendidikan;</w:t>
            </w:r>
          </w:p>
          <w:p w:rsidR="007E28B6" w:rsidRPr="007E28B6" w:rsidRDefault="007E28B6" w:rsidP="00DE5ADA">
            <w:pPr>
              <w:numPr>
                <w:ilvl w:val="0"/>
                <w:numId w:val="12"/>
              </w:numPr>
              <w:tabs>
                <w:tab w:val="clear" w:pos="720"/>
              </w:tabs>
              <w:spacing w:line="276" w:lineRule="auto"/>
              <w:ind w:left="628" w:hanging="283"/>
              <w:jc w:val="both"/>
              <w:rPr>
                <w:rFonts w:ascii="Arial" w:hAnsi="Arial" w:cs="Arial"/>
                <w:color w:val="000000"/>
                <w:sz w:val="16"/>
                <w:szCs w:val="16"/>
              </w:rPr>
            </w:pPr>
            <w:r w:rsidRPr="007E28B6">
              <w:rPr>
                <w:rFonts w:ascii="Arial" w:hAnsi="Arial" w:cs="Arial"/>
                <w:sz w:val="16"/>
                <w:szCs w:val="16"/>
              </w:rPr>
              <w:t>Penyelenggaraan kerja sama bidang pembinaan dan pengabdian kepada masyarakat;</w:t>
            </w:r>
          </w:p>
          <w:p w:rsidR="007E28B6" w:rsidRPr="007E28B6" w:rsidRDefault="007E28B6" w:rsidP="00DE5ADA">
            <w:pPr>
              <w:numPr>
                <w:ilvl w:val="0"/>
                <w:numId w:val="12"/>
              </w:numPr>
              <w:tabs>
                <w:tab w:val="clear" w:pos="720"/>
              </w:tabs>
              <w:spacing w:line="276" w:lineRule="auto"/>
              <w:ind w:left="628" w:hanging="283"/>
              <w:jc w:val="both"/>
              <w:rPr>
                <w:rFonts w:ascii="Arial" w:hAnsi="Arial" w:cs="Arial"/>
                <w:color w:val="000000" w:themeColor="text1"/>
                <w:sz w:val="16"/>
                <w:szCs w:val="16"/>
              </w:rPr>
            </w:pPr>
            <w:r w:rsidRPr="007E28B6">
              <w:rPr>
                <w:rFonts w:ascii="Arial" w:hAnsi="Arial" w:cs="Arial"/>
                <w:color w:val="000000" w:themeColor="text1"/>
                <w:sz w:val="16"/>
                <w:szCs w:val="16"/>
              </w:rPr>
              <w:t>Pelaksanaan Kuliah Kerja Nyata (KKN) Tematik mahasiswa Universitas Bangka Belitung dalam rangka pemberdayaan masyarakat dan potensi daerah Kabupaten Belitung Timur; dan</w:t>
            </w:r>
          </w:p>
          <w:p w:rsidR="005E476F" w:rsidRPr="00590696" w:rsidRDefault="007E28B6" w:rsidP="00DE5ADA">
            <w:pPr>
              <w:numPr>
                <w:ilvl w:val="0"/>
                <w:numId w:val="12"/>
              </w:numPr>
              <w:tabs>
                <w:tab w:val="clear" w:pos="720"/>
              </w:tabs>
              <w:spacing w:line="276" w:lineRule="auto"/>
              <w:ind w:left="628" w:hanging="283"/>
              <w:jc w:val="both"/>
              <w:rPr>
                <w:rFonts w:ascii="Arial" w:hAnsi="Arial" w:cs="Arial"/>
                <w:sz w:val="16"/>
                <w:szCs w:val="16"/>
              </w:rPr>
            </w:pPr>
            <w:r w:rsidRPr="007E28B6">
              <w:rPr>
                <w:rFonts w:ascii="Arial" w:hAnsi="Arial" w:cs="Arial"/>
                <w:color w:val="000000"/>
                <w:sz w:val="16"/>
                <w:szCs w:val="16"/>
              </w:rPr>
              <w:t xml:space="preserve">Lain-lain kegiatan yang erat hubungannya dengan tujuan </w:t>
            </w:r>
            <w:r w:rsidRPr="007E28B6">
              <w:rPr>
                <w:rFonts w:ascii="Arial" w:hAnsi="Arial" w:cs="Arial"/>
                <w:sz w:val="16"/>
                <w:szCs w:val="16"/>
              </w:rPr>
              <w:t>Nota Kesepakatan</w:t>
            </w:r>
            <w:r w:rsidRPr="007E28B6">
              <w:rPr>
                <w:rFonts w:ascii="Arial" w:hAnsi="Arial" w:cs="Arial"/>
                <w:color w:val="000000"/>
                <w:sz w:val="16"/>
                <w:szCs w:val="16"/>
              </w:rPr>
              <w:t xml:space="preserve"> ini.</w:t>
            </w:r>
          </w:p>
        </w:tc>
        <w:tc>
          <w:tcPr>
            <w:tcW w:w="1370" w:type="dxa"/>
          </w:tcPr>
          <w:p w:rsidR="005E476F" w:rsidRPr="00590696" w:rsidRDefault="00841F57" w:rsidP="00122E49">
            <w:pPr>
              <w:jc w:val="center"/>
              <w:rPr>
                <w:rFonts w:ascii="Arial" w:hAnsi="Arial" w:cs="Arial"/>
                <w:sz w:val="16"/>
                <w:szCs w:val="16"/>
              </w:rPr>
            </w:pPr>
            <w:r w:rsidRPr="00590696">
              <w:rPr>
                <w:rFonts w:ascii="Arial" w:hAnsi="Arial" w:cs="Arial"/>
                <w:sz w:val="16"/>
                <w:szCs w:val="16"/>
              </w:rPr>
              <w:t>12 Bulan</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t>11</w:t>
            </w:r>
          </w:p>
        </w:tc>
        <w:tc>
          <w:tcPr>
            <w:tcW w:w="2446" w:type="dxa"/>
          </w:tcPr>
          <w:p w:rsidR="002461EA" w:rsidRDefault="002461EA" w:rsidP="00122E49">
            <w:pPr>
              <w:rPr>
                <w:rFonts w:ascii="Arial" w:hAnsi="Arial" w:cs="Arial"/>
                <w:sz w:val="16"/>
                <w:szCs w:val="16"/>
              </w:rPr>
            </w:pPr>
            <w:r>
              <w:rPr>
                <w:rFonts w:ascii="Arial" w:hAnsi="Arial" w:cs="Arial"/>
                <w:sz w:val="16"/>
                <w:szCs w:val="16"/>
              </w:rPr>
              <w:t>420/185/IPDN</w:t>
            </w:r>
          </w:p>
          <w:p w:rsidR="005E476F" w:rsidRDefault="005E476F" w:rsidP="00122E49">
            <w:pPr>
              <w:rPr>
                <w:rFonts w:ascii="Arial" w:hAnsi="Arial" w:cs="Arial"/>
                <w:sz w:val="16"/>
                <w:szCs w:val="16"/>
              </w:rPr>
            </w:pPr>
            <w:r w:rsidRPr="00590696">
              <w:rPr>
                <w:rFonts w:ascii="Arial" w:hAnsi="Arial" w:cs="Arial"/>
                <w:sz w:val="16"/>
                <w:szCs w:val="16"/>
              </w:rPr>
              <w:t>11/NK/II/BT/2018</w:t>
            </w:r>
          </w:p>
          <w:p w:rsidR="002461EA" w:rsidRPr="00590696" w:rsidRDefault="002461EA" w:rsidP="00122E49">
            <w:pPr>
              <w:rPr>
                <w:rFonts w:ascii="Arial" w:hAnsi="Arial" w:cs="Arial"/>
                <w:sz w:val="16"/>
                <w:szCs w:val="16"/>
              </w:rPr>
            </w:pPr>
          </w:p>
          <w:p w:rsidR="005E476F" w:rsidRPr="00590696" w:rsidRDefault="005E476F" w:rsidP="00122E49">
            <w:pPr>
              <w:rPr>
                <w:rFonts w:ascii="Arial" w:hAnsi="Arial" w:cs="Arial"/>
                <w:sz w:val="16"/>
                <w:szCs w:val="16"/>
              </w:rPr>
            </w:pPr>
            <w:r w:rsidRPr="00590696">
              <w:rPr>
                <w:rFonts w:ascii="Arial" w:hAnsi="Arial" w:cs="Arial"/>
                <w:sz w:val="16"/>
                <w:szCs w:val="16"/>
              </w:rPr>
              <w:t>6 November 2018</w:t>
            </w:r>
          </w:p>
        </w:tc>
        <w:tc>
          <w:tcPr>
            <w:tcW w:w="4110" w:type="dxa"/>
          </w:tcPr>
          <w:p w:rsidR="005E476F" w:rsidRPr="00590696" w:rsidRDefault="005E476F" w:rsidP="006C57F6">
            <w:pPr>
              <w:rPr>
                <w:rFonts w:ascii="Arial" w:hAnsi="Arial" w:cs="Arial"/>
                <w:sz w:val="16"/>
                <w:szCs w:val="16"/>
              </w:rPr>
            </w:pPr>
            <w:r w:rsidRPr="00590696">
              <w:rPr>
                <w:rFonts w:ascii="Arial" w:hAnsi="Arial" w:cs="Arial"/>
                <w:sz w:val="16"/>
                <w:szCs w:val="16"/>
              </w:rPr>
              <w:t>Pihak Kesatu</w:t>
            </w:r>
          </w:p>
          <w:p w:rsidR="005E476F" w:rsidRPr="00590696" w:rsidRDefault="005E476F" w:rsidP="006C57F6">
            <w:pPr>
              <w:rPr>
                <w:rFonts w:ascii="Arial" w:hAnsi="Arial" w:cs="Arial"/>
                <w:sz w:val="16"/>
                <w:szCs w:val="16"/>
              </w:rPr>
            </w:pPr>
            <w:r w:rsidRPr="00590696">
              <w:rPr>
                <w:rFonts w:ascii="Arial" w:hAnsi="Arial" w:cs="Arial"/>
                <w:sz w:val="16"/>
                <w:szCs w:val="16"/>
              </w:rPr>
              <w:t>Plt. REKTOR IPDN</w:t>
            </w:r>
          </w:p>
          <w:p w:rsidR="005E476F" w:rsidRPr="00590696" w:rsidRDefault="005E476F" w:rsidP="006C57F6">
            <w:pPr>
              <w:rPr>
                <w:rFonts w:ascii="Arial" w:hAnsi="Arial" w:cs="Arial"/>
                <w:sz w:val="16"/>
                <w:szCs w:val="16"/>
              </w:rPr>
            </w:pPr>
          </w:p>
          <w:p w:rsidR="005E476F" w:rsidRPr="00590696" w:rsidRDefault="005E476F" w:rsidP="006C57F6">
            <w:pPr>
              <w:rPr>
                <w:rFonts w:ascii="Arial" w:hAnsi="Arial" w:cs="Arial"/>
                <w:sz w:val="16"/>
                <w:szCs w:val="16"/>
              </w:rPr>
            </w:pPr>
            <w:r w:rsidRPr="00590696">
              <w:rPr>
                <w:rFonts w:ascii="Arial" w:hAnsi="Arial" w:cs="Arial"/>
                <w:sz w:val="16"/>
                <w:szCs w:val="16"/>
              </w:rPr>
              <w:t>Pihak Kedua</w:t>
            </w:r>
          </w:p>
          <w:p w:rsidR="005E476F" w:rsidRPr="00590696" w:rsidRDefault="005E476F" w:rsidP="006C57F6">
            <w:pPr>
              <w:rPr>
                <w:rFonts w:ascii="Arial" w:hAnsi="Arial" w:cs="Arial"/>
                <w:sz w:val="16"/>
                <w:szCs w:val="16"/>
              </w:rPr>
            </w:pPr>
            <w:r w:rsidRPr="00590696">
              <w:rPr>
                <w:rFonts w:ascii="Arial" w:hAnsi="Arial" w:cs="Arial"/>
                <w:sz w:val="16"/>
                <w:szCs w:val="16"/>
              </w:rPr>
              <w:t>Pemerintah Kabupaten belitung Timur</w:t>
            </w:r>
          </w:p>
        </w:tc>
        <w:tc>
          <w:tcPr>
            <w:tcW w:w="2977" w:type="dxa"/>
          </w:tcPr>
          <w:p w:rsidR="005E476F" w:rsidRPr="00590696" w:rsidRDefault="005E476F" w:rsidP="006C57F6">
            <w:pPr>
              <w:jc w:val="both"/>
              <w:rPr>
                <w:rFonts w:ascii="Arial" w:hAnsi="Arial" w:cs="Arial"/>
                <w:sz w:val="16"/>
                <w:szCs w:val="16"/>
              </w:rPr>
            </w:pPr>
            <w:r w:rsidRPr="00590696">
              <w:rPr>
                <w:rFonts w:ascii="Arial" w:hAnsi="Arial" w:cs="Arial"/>
                <w:sz w:val="16"/>
                <w:szCs w:val="16"/>
              </w:rPr>
              <w:t>Kerja Sama Bidang Pendidikan dan Program Pendampingan Kepamongprajaan</w:t>
            </w:r>
          </w:p>
        </w:tc>
        <w:tc>
          <w:tcPr>
            <w:tcW w:w="4867" w:type="dxa"/>
          </w:tcPr>
          <w:p w:rsidR="00841553" w:rsidRPr="00841553" w:rsidRDefault="00841553" w:rsidP="001D0968">
            <w:pPr>
              <w:numPr>
                <w:ilvl w:val="0"/>
                <w:numId w:val="15"/>
              </w:numPr>
              <w:ind w:left="345" w:hanging="284"/>
              <w:jc w:val="both"/>
              <w:rPr>
                <w:rFonts w:ascii="Arial" w:eastAsia="Times New Roman" w:hAnsi="Arial" w:cs="Arial"/>
                <w:color w:val="000000"/>
                <w:sz w:val="16"/>
                <w:szCs w:val="16"/>
              </w:rPr>
            </w:pPr>
            <w:r w:rsidRPr="00841553">
              <w:rPr>
                <w:rFonts w:ascii="Arial" w:eastAsia="Times New Roman" w:hAnsi="Arial" w:cs="Arial"/>
                <w:color w:val="000000"/>
                <w:sz w:val="16"/>
                <w:szCs w:val="16"/>
              </w:rPr>
              <w:t>Penyelenggaraan pendidikan akademik, vokasi dan profesi.</w:t>
            </w:r>
          </w:p>
          <w:p w:rsidR="00841553" w:rsidRPr="00841553" w:rsidRDefault="00841553" w:rsidP="00841553">
            <w:pPr>
              <w:ind w:left="345" w:hanging="345"/>
              <w:jc w:val="both"/>
              <w:rPr>
                <w:rFonts w:ascii="Arial" w:eastAsia="Times New Roman" w:hAnsi="Arial" w:cs="Arial"/>
                <w:sz w:val="6"/>
                <w:szCs w:val="16"/>
              </w:rPr>
            </w:pPr>
          </w:p>
          <w:p w:rsidR="00841553" w:rsidRPr="00841553" w:rsidRDefault="00841553" w:rsidP="001D0968">
            <w:pPr>
              <w:numPr>
                <w:ilvl w:val="0"/>
                <w:numId w:val="15"/>
              </w:numPr>
              <w:ind w:left="345" w:hanging="284"/>
              <w:jc w:val="both"/>
              <w:rPr>
                <w:rFonts w:ascii="Arial" w:eastAsia="Times New Roman" w:hAnsi="Arial" w:cs="Arial"/>
                <w:color w:val="000000"/>
                <w:sz w:val="16"/>
                <w:szCs w:val="16"/>
              </w:rPr>
            </w:pPr>
            <w:r w:rsidRPr="00841553">
              <w:rPr>
                <w:rFonts w:ascii="Arial" w:eastAsia="Times New Roman" w:hAnsi="Arial" w:cs="Arial"/>
                <w:color w:val="000000"/>
                <w:sz w:val="16"/>
                <w:szCs w:val="16"/>
              </w:rPr>
              <w:t>Pengembangan Penelitian dan Pengabdian kepada Masyarakat.</w:t>
            </w:r>
          </w:p>
          <w:p w:rsidR="00841553" w:rsidRPr="00841553" w:rsidRDefault="00841553" w:rsidP="00841553">
            <w:pPr>
              <w:ind w:left="345" w:hanging="345"/>
              <w:jc w:val="both"/>
              <w:rPr>
                <w:rFonts w:ascii="Arial" w:eastAsia="Times New Roman" w:hAnsi="Arial" w:cs="Arial"/>
                <w:sz w:val="6"/>
                <w:szCs w:val="16"/>
              </w:rPr>
            </w:pPr>
          </w:p>
          <w:p w:rsidR="00841553" w:rsidRPr="00841553" w:rsidRDefault="00841553" w:rsidP="001D0968">
            <w:pPr>
              <w:numPr>
                <w:ilvl w:val="0"/>
                <w:numId w:val="15"/>
              </w:numPr>
              <w:ind w:left="345" w:hanging="284"/>
              <w:jc w:val="both"/>
              <w:rPr>
                <w:rFonts w:ascii="Arial" w:eastAsia="Times New Roman" w:hAnsi="Arial" w:cs="Arial"/>
                <w:color w:val="000000"/>
                <w:sz w:val="16"/>
                <w:szCs w:val="16"/>
              </w:rPr>
            </w:pPr>
            <w:r w:rsidRPr="00841553">
              <w:rPr>
                <w:rFonts w:ascii="Arial" w:eastAsia="Times New Roman" w:hAnsi="Arial" w:cs="Arial"/>
                <w:color w:val="000000"/>
                <w:sz w:val="16"/>
                <w:szCs w:val="16"/>
              </w:rPr>
              <w:t>Pengembangan Laboratorium Pemerintahan melalui pembentukan model Desa/Kelurahan, Kecamatan dan Satuan Kerja Pemerintah Daerah.</w:t>
            </w:r>
          </w:p>
          <w:p w:rsidR="00841553" w:rsidRPr="00841553" w:rsidRDefault="00841553" w:rsidP="00841553">
            <w:pPr>
              <w:ind w:left="345" w:hanging="345"/>
              <w:jc w:val="both"/>
              <w:rPr>
                <w:rFonts w:ascii="Arial" w:eastAsia="Times New Roman" w:hAnsi="Arial" w:cs="Arial"/>
                <w:sz w:val="6"/>
                <w:szCs w:val="16"/>
              </w:rPr>
            </w:pPr>
          </w:p>
          <w:p w:rsidR="00841553" w:rsidRPr="00841553" w:rsidRDefault="00841553" w:rsidP="001D0968">
            <w:pPr>
              <w:numPr>
                <w:ilvl w:val="0"/>
                <w:numId w:val="15"/>
              </w:numPr>
              <w:ind w:left="345" w:hanging="284"/>
              <w:jc w:val="both"/>
              <w:rPr>
                <w:rFonts w:ascii="Arial" w:eastAsia="Times New Roman" w:hAnsi="Arial" w:cs="Arial"/>
                <w:color w:val="000000"/>
                <w:sz w:val="16"/>
                <w:szCs w:val="16"/>
              </w:rPr>
            </w:pPr>
            <w:r w:rsidRPr="00841553">
              <w:rPr>
                <w:rFonts w:ascii="Arial" w:eastAsia="Times New Roman" w:hAnsi="Arial" w:cs="Arial"/>
                <w:color w:val="000000"/>
                <w:sz w:val="16"/>
                <w:szCs w:val="16"/>
              </w:rPr>
              <w:t>Penyediaan bantuan Tenaga Ahli (Narasumber, Dosen, maupun Pelatih) pada Kegiatan Bimbingan Teknis, Lokakarya atau Seminar Bidang Kepamongprajaan.</w:t>
            </w:r>
          </w:p>
          <w:p w:rsidR="00841553" w:rsidRPr="00841553" w:rsidRDefault="00841553" w:rsidP="00841553">
            <w:pPr>
              <w:ind w:left="345" w:hanging="345"/>
              <w:jc w:val="both"/>
              <w:rPr>
                <w:rFonts w:ascii="Arial" w:eastAsia="Times New Roman" w:hAnsi="Arial" w:cs="Arial"/>
                <w:sz w:val="6"/>
                <w:szCs w:val="16"/>
              </w:rPr>
            </w:pPr>
            <w:r w:rsidRPr="00841553">
              <w:rPr>
                <w:rFonts w:ascii="Arial" w:eastAsia="Times New Roman" w:hAnsi="Arial" w:cs="Arial"/>
                <w:sz w:val="16"/>
                <w:szCs w:val="16"/>
              </w:rPr>
              <w:t xml:space="preserve"> </w:t>
            </w:r>
          </w:p>
          <w:p w:rsidR="00841553" w:rsidRPr="00841553" w:rsidRDefault="00841553" w:rsidP="001D0968">
            <w:pPr>
              <w:numPr>
                <w:ilvl w:val="0"/>
                <w:numId w:val="15"/>
              </w:numPr>
              <w:ind w:left="345" w:hanging="284"/>
              <w:jc w:val="both"/>
              <w:rPr>
                <w:rFonts w:ascii="Arial" w:eastAsia="Times New Roman" w:hAnsi="Arial" w:cs="Arial"/>
                <w:color w:val="000000"/>
                <w:sz w:val="16"/>
                <w:szCs w:val="16"/>
              </w:rPr>
            </w:pPr>
            <w:r w:rsidRPr="00841553">
              <w:rPr>
                <w:rFonts w:ascii="Arial" w:eastAsia="Times New Roman" w:hAnsi="Arial" w:cs="Arial"/>
                <w:color w:val="000000"/>
                <w:sz w:val="16"/>
                <w:szCs w:val="16"/>
              </w:rPr>
              <w:t>Penyediaan dan pengelolaan sarana dan prasarana penunjang pendidikan dan program lainnya.</w:t>
            </w:r>
          </w:p>
          <w:p w:rsidR="00841553" w:rsidRPr="00841553" w:rsidRDefault="00841553" w:rsidP="00841553">
            <w:pPr>
              <w:ind w:left="345" w:hanging="345"/>
              <w:jc w:val="both"/>
              <w:rPr>
                <w:rFonts w:ascii="Arial" w:eastAsia="Times New Roman" w:hAnsi="Arial" w:cs="Arial"/>
                <w:sz w:val="6"/>
                <w:szCs w:val="16"/>
              </w:rPr>
            </w:pPr>
          </w:p>
          <w:p w:rsidR="00841553" w:rsidRPr="00841553" w:rsidRDefault="00841553" w:rsidP="001D0968">
            <w:pPr>
              <w:numPr>
                <w:ilvl w:val="0"/>
                <w:numId w:val="15"/>
              </w:numPr>
              <w:ind w:left="345" w:hanging="284"/>
              <w:jc w:val="both"/>
              <w:rPr>
                <w:rFonts w:ascii="Arial" w:eastAsia="Times New Roman" w:hAnsi="Arial" w:cs="Arial"/>
                <w:color w:val="000000"/>
                <w:sz w:val="16"/>
                <w:szCs w:val="16"/>
              </w:rPr>
            </w:pPr>
            <w:r w:rsidRPr="00841553">
              <w:rPr>
                <w:rFonts w:ascii="Arial" w:eastAsia="Times New Roman" w:hAnsi="Arial" w:cs="Arial"/>
                <w:color w:val="000000"/>
                <w:sz w:val="16"/>
                <w:szCs w:val="16"/>
              </w:rPr>
              <w:t>Pengembangan Sumber Daya Manusia (SDM) melalui Pendidikan Profesi Kepamongprajaan dan Program Pascasarjana S2 dan S3 Ilmu Pemerintahan.</w:t>
            </w:r>
          </w:p>
          <w:p w:rsidR="00841553" w:rsidRPr="00841553" w:rsidRDefault="00841553" w:rsidP="00841553">
            <w:pPr>
              <w:ind w:left="345" w:hanging="345"/>
              <w:jc w:val="both"/>
              <w:rPr>
                <w:rFonts w:ascii="Arial" w:eastAsia="Times New Roman" w:hAnsi="Arial" w:cs="Arial"/>
                <w:sz w:val="6"/>
                <w:szCs w:val="16"/>
              </w:rPr>
            </w:pPr>
          </w:p>
          <w:p w:rsidR="00841553" w:rsidRPr="00841553" w:rsidRDefault="00841553" w:rsidP="001D0968">
            <w:pPr>
              <w:numPr>
                <w:ilvl w:val="0"/>
                <w:numId w:val="15"/>
              </w:numPr>
              <w:ind w:left="345" w:hanging="284"/>
              <w:jc w:val="both"/>
              <w:rPr>
                <w:rFonts w:ascii="Arial" w:eastAsia="Times New Roman" w:hAnsi="Arial" w:cs="Arial"/>
                <w:color w:val="000000"/>
                <w:sz w:val="16"/>
                <w:szCs w:val="16"/>
              </w:rPr>
            </w:pPr>
            <w:r w:rsidRPr="00841553">
              <w:rPr>
                <w:rFonts w:ascii="Arial" w:eastAsia="Times New Roman" w:hAnsi="Arial" w:cs="Arial"/>
                <w:color w:val="000000"/>
                <w:sz w:val="16"/>
                <w:szCs w:val="16"/>
              </w:rPr>
              <w:t>Pelaksanaan Praktik Lapangan (PL), Kuliah Kerja Nyata (KKN), Bhakti Karya Praja (BKP) dan program magang bagi Praja IPDN.</w:t>
            </w:r>
          </w:p>
          <w:p w:rsidR="005E476F" w:rsidRPr="00841553" w:rsidRDefault="005E476F" w:rsidP="006C57F6">
            <w:pPr>
              <w:jc w:val="both"/>
              <w:rPr>
                <w:rFonts w:ascii="Arial" w:hAnsi="Arial" w:cs="Arial"/>
                <w:sz w:val="8"/>
                <w:szCs w:val="16"/>
              </w:rPr>
            </w:pPr>
          </w:p>
        </w:tc>
        <w:tc>
          <w:tcPr>
            <w:tcW w:w="1370" w:type="dxa"/>
          </w:tcPr>
          <w:p w:rsidR="005E476F" w:rsidRPr="00590696" w:rsidRDefault="002461EA" w:rsidP="00122E49">
            <w:pPr>
              <w:jc w:val="center"/>
              <w:rPr>
                <w:rFonts w:ascii="Arial" w:hAnsi="Arial" w:cs="Arial"/>
                <w:sz w:val="16"/>
                <w:szCs w:val="16"/>
              </w:rPr>
            </w:pPr>
            <w:r w:rsidRPr="00590696">
              <w:rPr>
                <w:rFonts w:ascii="Arial" w:hAnsi="Arial" w:cs="Arial"/>
                <w:sz w:val="16"/>
                <w:szCs w:val="16"/>
              </w:rPr>
              <w:t>12 Bulan</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t>12</w:t>
            </w:r>
          </w:p>
        </w:tc>
        <w:tc>
          <w:tcPr>
            <w:tcW w:w="2446" w:type="dxa"/>
          </w:tcPr>
          <w:p w:rsidR="00511EB6" w:rsidRDefault="00511EB6" w:rsidP="00122E49">
            <w:pPr>
              <w:rPr>
                <w:rFonts w:ascii="Arial" w:hAnsi="Arial" w:cs="Arial"/>
                <w:sz w:val="16"/>
                <w:szCs w:val="16"/>
              </w:rPr>
            </w:pPr>
            <w:r>
              <w:rPr>
                <w:rFonts w:ascii="Arial" w:hAnsi="Arial" w:cs="Arial"/>
                <w:sz w:val="16"/>
                <w:szCs w:val="16"/>
              </w:rPr>
              <w:t>760/UN6.RKT/MoU/2018</w:t>
            </w:r>
          </w:p>
          <w:p w:rsidR="005E476F" w:rsidRDefault="005E476F" w:rsidP="00122E49">
            <w:pPr>
              <w:rPr>
                <w:rFonts w:ascii="Arial" w:hAnsi="Arial" w:cs="Arial"/>
                <w:sz w:val="16"/>
                <w:szCs w:val="16"/>
              </w:rPr>
            </w:pPr>
            <w:r w:rsidRPr="00590696">
              <w:rPr>
                <w:rFonts w:ascii="Arial" w:hAnsi="Arial" w:cs="Arial"/>
                <w:sz w:val="16"/>
                <w:szCs w:val="16"/>
              </w:rPr>
              <w:t>13/NK/II/BT/2018</w:t>
            </w:r>
          </w:p>
          <w:p w:rsidR="00511EB6" w:rsidRPr="00590696" w:rsidRDefault="00511EB6" w:rsidP="00122E49">
            <w:pPr>
              <w:rPr>
                <w:rFonts w:ascii="Arial" w:hAnsi="Arial" w:cs="Arial"/>
                <w:sz w:val="16"/>
                <w:szCs w:val="16"/>
              </w:rPr>
            </w:pPr>
          </w:p>
          <w:p w:rsidR="005E476F" w:rsidRPr="00590696" w:rsidRDefault="005E476F" w:rsidP="00122E49">
            <w:pPr>
              <w:rPr>
                <w:rFonts w:ascii="Arial" w:hAnsi="Arial" w:cs="Arial"/>
                <w:sz w:val="16"/>
                <w:szCs w:val="16"/>
              </w:rPr>
            </w:pPr>
            <w:r w:rsidRPr="00590696">
              <w:rPr>
                <w:rFonts w:ascii="Arial" w:hAnsi="Arial" w:cs="Arial"/>
                <w:sz w:val="16"/>
                <w:szCs w:val="16"/>
              </w:rPr>
              <w:t>3 Desember 2018</w:t>
            </w:r>
          </w:p>
        </w:tc>
        <w:tc>
          <w:tcPr>
            <w:tcW w:w="4110" w:type="dxa"/>
          </w:tcPr>
          <w:p w:rsidR="005E476F" w:rsidRPr="00590696" w:rsidRDefault="005E476F" w:rsidP="00855747">
            <w:pPr>
              <w:rPr>
                <w:rFonts w:ascii="Arial" w:hAnsi="Arial" w:cs="Arial"/>
                <w:sz w:val="16"/>
                <w:szCs w:val="16"/>
              </w:rPr>
            </w:pPr>
            <w:r w:rsidRPr="00590696">
              <w:rPr>
                <w:rFonts w:ascii="Arial" w:hAnsi="Arial" w:cs="Arial"/>
                <w:sz w:val="16"/>
                <w:szCs w:val="16"/>
              </w:rPr>
              <w:t>Pihak Kesatu</w:t>
            </w:r>
          </w:p>
          <w:p w:rsidR="005E476F" w:rsidRPr="00590696" w:rsidRDefault="005E476F" w:rsidP="00855747">
            <w:pPr>
              <w:tabs>
                <w:tab w:val="right" w:pos="6021"/>
              </w:tabs>
              <w:rPr>
                <w:rFonts w:ascii="Arial" w:hAnsi="Arial" w:cs="Arial"/>
                <w:sz w:val="16"/>
                <w:szCs w:val="16"/>
              </w:rPr>
            </w:pPr>
            <w:r w:rsidRPr="00590696">
              <w:rPr>
                <w:rFonts w:ascii="Arial" w:hAnsi="Arial" w:cs="Arial"/>
                <w:sz w:val="16"/>
                <w:szCs w:val="16"/>
              </w:rPr>
              <w:t>Pemerintah Kabupaten belitung Timur</w:t>
            </w:r>
            <w:r w:rsidRPr="00590696">
              <w:rPr>
                <w:rFonts w:ascii="Arial" w:hAnsi="Arial" w:cs="Arial"/>
                <w:sz w:val="16"/>
                <w:szCs w:val="16"/>
              </w:rPr>
              <w:tab/>
            </w:r>
          </w:p>
          <w:p w:rsidR="005E476F" w:rsidRPr="00590696" w:rsidRDefault="005E476F" w:rsidP="00855747">
            <w:pPr>
              <w:rPr>
                <w:rFonts w:ascii="Arial" w:hAnsi="Arial" w:cs="Arial"/>
                <w:sz w:val="16"/>
                <w:szCs w:val="16"/>
              </w:rPr>
            </w:pPr>
          </w:p>
          <w:p w:rsidR="005E476F" w:rsidRPr="00590696" w:rsidRDefault="005E476F" w:rsidP="00855747">
            <w:pPr>
              <w:rPr>
                <w:rFonts w:ascii="Arial" w:hAnsi="Arial" w:cs="Arial"/>
                <w:sz w:val="16"/>
                <w:szCs w:val="16"/>
              </w:rPr>
            </w:pPr>
            <w:r w:rsidRPr="00590696">
              <w:rPr>
                <w:rFonts w:ascii="Arial" w:hAnsi="Arial" w:cs="Arial"/>
                <w:sz w:val="16"/>
                <w:szCs w:val="16"/>
              </w:rPr>
              <w:t>Pihak Kedua</w:t>
            </w:r>
          </w:p>
          <w:p w:rsidR="005E476F" w:rsidRPr="00590696" w:rsidRDefault="005E476F" w:rsidP="00855747">
            <w:pPr>
              <w:rPr>
                <w:rFonts w:ascii="Arial" w:hAnsi="Arial" w:cs="Arial"/>
                <w:sz w:val="16"/>
                <w:szCs w:val="16"/>
              </w:rPr>
            </w:pPr>
            <w:r w:rsidRPr="00590696">
              <w:rPr>
                <w:rFonts w:ascii="Arial" w:hAnsi="Arial" w:cs="Arial"/>
                <w:sz w:val="16"/>
                <w:szCs w:val="16"/>
              </w:rPr>
              <w:t>Rektor Universitas Padjadjaran</w:t>
            </w:r>
          </w:p>
        </w:tc>
        <w:tc>
          <w:tcPr>
            <w:tcW w:w="2977" w:type="dxa"/>
          </w:tcPr>
          <w:p w:rsidR="005E476F" w:rsidRPr="00590696" w:rsidRDefault="005E476F" w:rsidP="006C57F6">
            <w:pPr>
              <w:jc w:val="both"/>
              <w:rPr>
                <w:rFonts w:ascii="Arial" w:hAnsi="Arial" w:cs="Arial"/>
                <w:sz w:val="16"/>
                <w:szCs w:val="16"/>
              </w:rPr>
            </w:pPr>
            <w:r w:rsidRPr="00590696">
              <w:rPr>
                <w:rFonts w:ascii="Arial" w:hAnsi="Arial" w:cs="Arial"/>
                <w:sz w:val="16"/>
                <w:szCs w:val="16"/>
              </w:rPr>
              <w:t>Pendidikan, Penelitian Dan Pengabdian Kepada Masyarakat</w:t>
            </w:r>
          </w:p>
        </w:tc>
        <w:tc>
          <w:tcPr>
            <w:tcW w:w="4867" w:type="dxa"/>
          </w:tcPr>
          <w:p w:rsidR="00590696" w:rsidRPr="001D0968" w:rsidRDefault="00590696" w:rsidP="001D0968">
            <w:pPr>
              <w:pStyle w:val="ListParagraph"/>
              <w:numPr>
                <w:ilvl w:val="0"/>
                <w:numId w:val="30"/>
              </w:numPr>
              <w:ind w:left="345" w:hanging="284"/>
              <w:jc w:val="both"/>
              <w:rPr>
                <w:rFonts w:ascii="Arial" w:eastAsia="Calibri" w:hAnsi="Arial" w:cs="Arial"/>
                <w:sz w:val="16"/>
                <w:szCs w:val="16"/>
              </w:rPr>
            </w:pPr>
            <w:r w:rsidRPr="001D0968">
              <w:rPr>
                <w:rFonts w:ascii="Arial" w:eastAsia="Calibri" w:hAnsi="Arial" w:cs="Arial"/>
                <w:sz w:val="16"/>
                <w:szCs w:val="16"/>
              </w:rPr>
              <w:t>Peningkatan kualitas sumber daya manusia, melalui pendidikan dan pelatihan;</w:t>
            </w:r>
          </w:p>
          <w:p w:rsidR="00590696" w:rsidRPr="00590696" w:rsidRDefault="00590696" w:rsidP="00511EB6">
            <w:pPr>
              <w:ind w:left="276" w:hanging="276"/>
              <w:jc w:val="both"/>
              <w:rPr>
                <w:rFonts w:ascii="Arial" w:eastAsia="Calibri" w:hAnsi="Arial" w:cs="Arial"/>
                <w:sz w:val="2"/>
                <w:szCs w:val="16"/>
              </w:rPr>
            </w:pPr>
          </w:p>
          <w:p w:rsidR="00590696" w:rsidRPr="00590696" w:rsidRDefault="00590696" w:rsidP="001D0968">
            <w:pPr>
              <w:pStyle w:val="ListParagraph"/>
              <w:numPr>
                <w:ilvl w:val="0"/>
                <w:numId w:val="30"/>
              </w:numPr>
              <w:ind w:left="345" w:hanging="284"/>
              <w:jc w:val="both"/>
              <w:rPr>
                <w:rFonts w:ascii="Arial" w:eastAsia="Calibri" w:hAnsi="Arial" w:cs="Arial"/>
                <w:sz w:val="16"/>
                <w:szCs w:val="16"/>
              </w:rPr>
            </w:pPr>
            <w:r w:rsidRPr="00590696">
              <w:rPr>
                <w:rFonts w:ascii="Arial" w:eastAsia="Calibri" w:hAnsi="Arial" w:cs="Arial"/>
                <w:sz w:val="16"/>
                <w:szCs w:val="16"/>
              </w:rPr>
              <w:t xml:space="preserve">Penyelenggaraan kegiatan penelitian, pengabdian kepada masyarakat, pendampingan dan pengembangan yang sesuai dengan kepentingan </w:t>
            </w:r>
            <w:r w:rsidRPr="00590696">
              <w:rPr>
                <w:rFonts w:ascii="Arial" w:eastAsia="Calibri" w:hAnsi="Arial" w:cs="Arial"/>
                <w:b/>
                <w:sz w:val="16"/>
                <w:szCs w:val="16"/>
              </w:rPr>
              <w:t>PARA PIHAK</w:t>
            </w:r>
            <w:r w:rsidRPr="00590696">
              <w:rPr>
                <w:rFonts w:ascii="Arial" w:eastAsia="Calibri" w:hAnsi="Arial" w:cs="Arial"/>
                <w:sz w:val="16"/>
                <w:szCs w:val="16"/>
              </w:rPr>
              <w:t>;</w:t>
            </w:r>
          </w:p>
          <w:p w:rsidR="00590696" w:rsidRPr="00590696" w:rsidRDefault="00590696" w:rsidP="00511EB6">
            <w:pPr>
              <w:ind w:left="276" w:hanging="276"/>
              <w:jc w:val="both"/>
              <w:rPr>
                <w:rFonts w:ascii="Arial" w:eastAsia="Calibri" w:hAnsi="Arial" w:cs="Arial"/>
                <w:sz w:val="6"/>
                <w:szCs w:val="16"/>
              </w:rPr>
            </w:pPr>
          </w:p>
          <w:p w:rsidR="00590696" w:rsidRPr="00590696" w:rsidRDefault="00590696" w:rsidP="001D0968">
            <w:pPr>
              <w:pStyle w:val="ListParagraph"/>
              <w:numPr>
                <w:ilvl w:val="0"/>
                <w:numId w:val="30"/>
              </w:numPr>
              <w:ind w:left="345" w:hanging="284"/>
              <w:jc w:val="both"/>
              <w:rPr>
                <w:rFonts w:ascii="Arial" w:eastAsia="Calibri" w:hAnsi="Arial" w:cs="Arial"/>
                <w:sz w:val="16"/>
                <w:szCs w:val="16"/>
              </w:rPr>
            </w:pPr>
            <w:r w:rsidRPr="00590696">
              <w:rPr>
                <w:rFonts w:ascii="Arial" w:eastAsia="Calibri" w:hAnsi="Arial" w:cs="Arial"/>
                <w:sz w:val="16"/>
                <w:szCs w:val="16"/>
              </w:rPr>
              <w:t>Pertukaran informasi dan data ilmiah serta penyelenggaraan pertemuan ilmiah;</w:t>
            </w:r>
          </w:p>
          <w:p w:rsidR="00590696" w:rsidRPr="00590696" w:rsidRDefault="00590696" w:rsidP="00511EB6">
            <w:pPr>
              <w:ind w:left="276" w:hanging="276"/>
              <w:jc w:val="both"/>
              <w:rPr>
                <w:rFonts w:ascii="Arial" w:eastAsia="Calibri" w:hAnsi="Arial" w:cs="Arial"/>
                <w:sz w:val="4"/>
                <w:szCs w:val="16"/>
              </w:rPr>
            </w:pPr>
          </w:p>
          <w:p w:rsidR="00590696" w:rsidRPr="00590696" w:rsidRDefault="00590696" w:rsidP="001D0968">
            <w:pPr>
              <w:pStyle w:val="ListParagraph"/>
              <w:numPr>
                <w:ilvl w:val="0"/>
                <w:numId w:val="30"/>
              </w:numPr>
              <w:ind w:left="345" w:hanging="284"/>
              <w:jc w:val="both"/>
              <w:rPr>
                <w:rFonts w:ascii="Arial" w:eastAsia="Calibri" w:hAnsi="Arial" w:cs="Arial"/>
                <w:sz w:val="16"/>
                <w:szCs w:val="16"/>
              </w:rPr>
            </w:pPr>
            <w:r w:rsidRPr="00590696">
              <w:rPr>
                <w:rFonts w:ascii="Arial" w:eastAsia="Calibri" w:hAnsi="Arial" w:cs="Arial"/>
                <w:sz w:val="16"/>
                <w:szCs w:val="16"/>
              </w:rPr>
              <w:t xml:space="preserve">Pemanfaatan bersama fasilitas/sarana yang dimiliki </w:t>
            </w:r>
            <w:r w:rsidRPr="00590696">
              <w:rPr>
                <w:rFonts w:ascii="Arial" w:eastAsia="Calibri" w:hAnsi="Arial" w:cs="Arial"/>
                <w:b/>
                <w:sz w:val="16"/>
                <w:szCs w:val="16"/>
              </w:rPr>
              <w:t>PARA PIHAK</w:t>
            </w:r>
            <w:r w:rsidRPr="00590696">
              <w:rPr>
                <w:rFonts w:ascii="Arial" w:eastAsia="Calibri" w:hAnsi="Arial" w:cs="Arial"/>
                <w:sz w:val="16"/>
                <w:szCs w:val="16"/>
              </w:rPr>
              <w:t xml:space="preserve"> untuk penelitian, pendidikan, pengembangan ilmu pengetahuan dan teknologi, pengabdian kepada masyarakat, sesuai dengan tujuan kerja sama sebagaimana dimaksud dalam Pasal 1; dan</w:t>
            </w:r>
          </w:p>
          <w:p w:rsidR="00590696" w:rsidRPr="00590696" w:rsidRDefault="00590696" w:rsidP="00511EB6">
            <w:pPr>
              <w:ind w:left="276" w:hanging="276"/>
              <w:jc w:val="both"/>
              <w:rPr>
                <w:rFonts w:ascii="Arial" w:eastAsia="Calibri" w:hAnsi="Arial" w:cs="Arial"/>
                <w:sz w:val="4"/>
                <w:szCs w:val="16"/>
              </w:rPr>
            </w:pPr>
          </w:p>
          <w:p w:rsidR="00590696" w:rsidRPr="00590696" w:rsidRDefault="00590696" w:rsidP="001D0968">
            <w:pPr>
              <w:pStyle w:val="ListParagraph"/>
              <w:numPr>
                <w:ilvl w:val="0"/>
                <w:numId w:val="30"/>
              </w:numPr>
              <w:ind w:left="345" w:hanging="284"/>
              <w:jc w:val="both"/>
              <w:rPr>
                <w:rFonts w:ascii="Arial" w:eastAsia="Calibri" w:hAnsi="Arial" w:cs="Arial"/>
                <w:sz w:val="16"/>
                <w:szCs w:val="16"/>
              </w:rPr>
            </w:pPr>
            <w:r w:rsidRPr="00590696">
              <w:rPr>
                <w:rFonts w:ascii="Arial" w:eastAsia="Calibri" w:hAnsi="Arial" w:cs="Arial"/>
                <w:sz w:val="16"/>
                <w:szCs w:val="16"/>
              </w:rPr>
              <w:lastRenderedPageBreak/>
              <w:t>Pelaksanaan Kuliah Kerja Nyata (KKN) Tematik, dalam rangka pemberdayaan masyarakat dan potensi daerah Kabupaten  Belitung Timur;</w:t>
            </w:r>
          </w:p>
          <w:p w:rsidR="005E476F" w:rsidRPr="00136E89" w:rsidRDefault="005E476F" w:rsidP="006C57F6">
            <w:pPr>
              <w:jc w:val="both"/>
              <w:rPr>
                <w:rFonts w:ascii="Arial" w:hAnsi="Arial" w:cs="Arial"/>
                <w:b/>
                <w:sz w:val="10"/>
                <w:szCs w:val="16"/>
              </w:rPr>
            </w:pPr>
          </w:p>
        </w:tc>
        <w:tc>
          <w:tcPr>
            <w:tcW w:w="1370" w:type="dxa"/>
          </w:tcPr>
          <w:p w:rsidR="005E476F" w:rsidRPr="00590696" w:rsidRDefault="00511EB6" w:rsidP="00122E49">
            <w:pPr>
              <w:jc w:val="center"/>
              <w:rPr>
                <w:rFonts w:ascii="Arial" w:hAnsi="Arial" w:cs="Arial"/>
                <w:sz w:val="16"/>
                <w:szCs w:val="16"/>
              </w:rPr>
            </w:pPr>
            <w:r w:rsidRPr="00590696">
              <w:rPr>
                <w:rFonts w:ascii="Arial" w:hAnsi="Arial" w:cs="Arial"/>
                <w:sz w:val="16"/>
                <w:szCs w:val="16"/>
              </w:rPr>
              <w:lastRenderedPageBreak/>
              <w:t>12 Bulan</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lastRenderedPageBreak/>
              <w:t>13</w:t>
            </w:r>
          </w:p>
        </w:tc>
        <w:tc>
          <w:tcPr>
            <w:tcW w:w="2446" w:type="dxa"/>
          </w:tcPr>
          <w:p w:rsidR="005E476F" w:rsidRPr="00590696" w:rsidRDefault="005E476F" w:rsidP="00122E49">
            <w:pPr>
              <w:rPr>
                <w:rFonts w:ascii="Arial" w:hAnsi="Arial" w:cs="Arial"/>
                <w:sz w:val="16"/>
                <w:szCs w:val="16"/>
              </w:rPr>
            </w:pPr>
            <w:r w:rsidRPr="00590696">
              <w:rPr>
                <w:rFonts w:ascii="Arial" w:hAnsi="Arial" w:cs="Arial"/>
                <w:sz w:val="16"/>
                <w:szCs w:val="16"/>
              </w:rPr>
              <w:t>12/NK/II/BT/2018</w:t>
            </w:r>
          </w:p>
          <w:p w:rsidR="00122E49" w:rsidRPr="00590696" w:rsidRDefault="00122E49" w:rsidP="00122E49">
            <w:pPr>
              <w:rPr>
                <w:rFonts w:ascii="Arial" w:hAnsi="Arial" w:cs="Arial"/>
                <w:sz w:val="16"/>
                <w:szCs w:val="16"/>
              </w:rPr>
            </w:pPr>
            <w:r w:rsidRPr="00590696">
              <w:rPr>
                <w:rFonts w:ascii="Arial" w:hAnsi="Arial" w:cs="Arial"/>
                <w:sz w:val="16"/>
                <w:szCs w:val="16"/>
              </w:rPr>
              <w:t>13252/UN23/KS.00.00/2018</w:t>
            </w:r>
          </w:p>
          <w:p w:rsidR="00122E49" w:rsidRPr="00590696" w:rsidRDefault="00122E49" w:rsidP="00122E49">
            <w:pPr>
              <w:ind w:left="-80" w:right="-108"/>
              <w:rPr>
                <w:rFonts w:ascii="Arial" w:hAnsi="Arial" w:cs="Arial"/>
                <w:sz w:val="16"/>
                <w:szCs w:val="16"/>
              </w:rPr>
            </w:pPr>
          </w:p>
          <w:p w:rsidR="005E476F" w:rsidRPr="00590696" w:rsidRDefault="005E476F" w:rsidP="00122E49">
            <w:pPr>
              <w:ind w:right="-108"/>
              <w:rPr>
                <w:rFonts w:ascii="Arial" w:hAnsi="Arial" w:cs="Arial"/>
                <w:sz w:val="16"/>
                <w:szCs w:val="16"/>
              </w:rPr>
            </w:pPr>
            <w:r w:rsidRPr="00590696">
              <w:rPr>
                <w:rFonts w:ascii="Arial" w:hAnsi="Arial" w:cs="Arial"/>
                <w:sz w:val="16"/>
                <w:szCs w:val="16"/>
              </w:rPr>
              <w:t>30 November 2018</w:t>
            </w:r>
          </w:p>
        </w:tc>
        <w:tc>
          <w:tcPr>
            <w:tcW w:w="4110" w:type="dxa"/>
          </w:tcPr>
          <w:p w:rsidR="005E476F" w:rsidRPr="00590696" w:rsidRDefault="005E476F" w:rsidP="00855747">
            <w:pPr>
              <w:rPr>
                <w:rFonts w:ascii="Arial" w:hAnsi="Arial" w:cs="Arial"/>
                <w:sz w:val="16"/>
                <w:szCs w:val="16"/>
              </w:rPr>
            </w:pPr>
            <w:r w:rsidRPr="00590696">
              <w:rPr>
                <w:rFonts w:ascii="Arial" w:hAnsi="Arial" w:cs="Arial"/>
                <w:sz w:val="16"/>
                <w:szCs w:val="16"/>
              </w:rPr>
              <w:t>Pihak Kesatu</w:t>
            </w:r>
          </w:p>
          <w:p w:rsidR="005E476F" w:rsidRPr="00590696" w:rsidRDefault="005E476F" w:rsidP="00855747">
            <w:pPr>
              <w:rPr>
                <w:rFonts w:ascii="Arial" w:hAnsi="Arial" w:cs="Arial"/>
                <w:sz w:val="16"/>
                <w:szCs w:val="16"/>
              </w:rPr>
            </w:pPr>
            <w:r w:rsidRPr="00590696">
              <w:rPr>
                <w:rFonts w:ascii="Arial" w:hAnsi="Arial" w:cs="Arial"/>
                <w:sz w:val="16"/>
                <w:szCs w:val="16"/>
              </w:rPr>
              <w:t xml:space="preserve">Pemerintah Kabupaten belitung Timur </w:t>
            </w:r>
          </w:p>
          <w:p w:rsidR="005E476F" w:rsidRPr="00590696" w:rsidRDefault="005E476F" w:rsidP="00855747">
            <w:pPr>
              <w:rPr>
                <w:rFonts w:ascii="Arial" w:hAnsi="Arial" w:cs="Arial"/>
                <w:sz w:val="16"/>
                <w:szCs w:val="16"/>
              </w:rPr>
            </w:pPr>
          </w:p>
          <w:p w:rsidR="005E476F" w:rsidRPr="00590696" w:rsidRDefault="005E476F" w:rsidP="00855747">
            <w:pPr>
              <w:rPr>
                <w:rFonts w:ascii="Arial" w:hAnsi="Arial" w:cs="Arial"/>
                <w:sz w:val="16"/>
                <w:szCs w:val="16"/>
              </w:rPr>
            </w:pPr>
            <w:r w:rsidRPr="00590696">
              <w:rPr>
                <w:rFonts w:ascii="Arial" w:hAnsi="Arial" w:cs="Arial"/>
                <w:sz w:val="16"/>
                <w:szCs w:val="16"/>
              </w:rPr>
              <w:t>Pihak Kedua</w:t>
            </w:r>
          </w:p>
          <w:p w:rsidR="005E476F" w:rsidRPr="00590696" w:rsidRDefault="005E476F" w:rsidP="00855747">
            <w:pPr>
              <w:rPr>
                <w:rFonts w:ascii="Arial" w:hAnsi="Arial" w:cs="Arial"/>
                <w:sz w:val="16"/>
                <w:szCs w:val="16"/>
              </w:rPr>
            </w:pPr>
            <w:r w:rsidRPr="00590696">
              <w:rPr>
                <w:rFonts w:ascii="Arial" w:hAnsi="Arial" w:cs="Arial"/>
                <w:sz w:val="16"/>
                <w:szCs w:val="16"/>
              </w:rPr>
              <w:t>Rektor Universitas Jenderal Soedirman Purwokerto</w:t>
            </w:r>
          </w:p>
        </w:tc>
        <w:tc>
          <w:tcPr>
            <w:tcW w:w="2977" w:type="dxa"/>
          </w:tcPr>
          <w:p w:rsidR="005E476F" w:rsidRPr="00590696" w:rsidRDefault="005E476F" w:rsidP="006C57F6">
            <w:pPr>
              <w:jc w:val="both"/>
              <w:rPr>
                <w:rFonts w:ascii="Arial" w:hAnsi="Arial" w:cs="Arial"/>
                <w:sz w:val="16"/>
                <w:szCs w:val="16"/>
              </w:rPr>
            </w:pPr>
            <w:r w:rsidRPr="00590696">
              <w:rPr>
                <w:rFonts w:ascii="Arial" w:hAnsi="Arial" w:cs="Arial"/>
                <w:sz w:val="16"/>
                <w:szCs w:val="16"/>
              </w:rPr>
              <w:t>Pendidikan, Penelitian Dan Pengabdian Kepada Masyarakat</w:t>
            </w:r>
          </w:p>
        </w:tc>
        <w:tc>
          <w:tcPr>
            <w:tcW w:w="4867" w:type="dxa"/>
          </w:tcPr>
          <w:p w:rsidR="00511EB6" w:rsidRPr="00511EB6" w:rsidRDefault="00511EB6" w:rsidP="001D0968">
            <w:pPr>
              <w:pStyle w:val="ListParagraph"/>
              <w:numPr>
                <w:ilvl w:val="0"/>
                <w:numId w:val="3"/>
              </w:numPr>
              <w:ind w:left="345" w:hanging="307"/>
              <w:jc w:val="both"/>
              <w:rPr>
                <w:rFonts w:ascii="Arial" w:eastAsia="Calibri" w:hAnsi="Arial" w:cs="Arial"/>
                <w:sz w:val="16"/>
                <w:szCs w:val="16"/>
              </w:rPr>
            </w:pPr>
            <w:r w:rsidRPr="00511EB6">
              <w:rPr>
                <w:rFonts w:ascii="Arial" w:eastAsia="Calibri" w:hAnsi="Arial" w:cs="Arial"/>
                <w:sz w:val="16"/>
                <w:szCs w:val="16"/>
              </w:rPr>
              <w:t>Peningkatan kualitas sumber daya manusia, melalui pendidikan dan pelatihan;</w:t>
            </w:r>
          </w:p>
          <w:p w:rsidR="00511EB6" w:rsidRDefault="00122E49" w:rsidP="001D0968">
            <w:pPr>
              <w:pStyle w:val="ListParagraph"/>
              <w:numPr>
                <w:ilvl w:val="0"/>
                <w:numId w:val="3"/>
              </w:numPr>
              <w:ind w:left="345" w:hanging="307"/>
              <w:jc w:val="both"/>
              <w:rPr>
                <w:rFonts w:ascii="Arial" w:eastAsia="Calibri" w:hAnsi="Arial" w:cs="Arial"/>
                <w:sz w:val="16"/>
                <w:szCs w:val="16"/>
              </w:rPr>
            </w:pPr>
            <w:r w:rsidRPr="00590696">
              <w:rPr>
                <w:rFonts w:ascii="Arial" w:eastAsia="Calibri" w:hAnsi="Arial" w:cs="Arial"/>
                <w:sz w:val="16"/>
                <w:szCs w:val="16"/>
              </w:rPr>
              <w:t xml:space="preserve">Penyelenggaraan kegiatan penelitian, pengabdian kepada masyarakat, pendampingan dan pengembangan yang sesuai dengan kepentingan </w:t>
            </w:r>
            <w:r w:rsidRPr="001D0968">
              <w:rPr>
                <w:rFonts w:ascii="Arial" w:eastAsia="Calibri" w:hAnsi="Arial" w:cs="Arial"/>
                <w:sz w:val="16"/>
                <w:szCs w:val="16"/>
              </w:rPr>
              <w:t>PARA PIHAK</w:t>
            </w:r>
            <w:r w:rsidRPr="00590696">
              <w:rPr>
                <w:rFonts w:ascii="Arial" w:eastAsia="Calibri" w:hAnsi="Arial" w:cs="Arial"/>
                <w:sz w:val="16"/>
                <w:szCs w:val="16"/>
              </w:rPr>
              <w:t>;</w:t>
            </w:r>
          </w:p>
          <w:p w:rsidR="00511EB6" w:rsidRDefault="00122E49" w:rsidP="001D0968">
            <w:pPr>
              <w:pStyle w:val="ListParagraph"/>
              <w:numPr>
                <w:ilvl w:val="0"/>
                <w:numId w:val="3"/>
              </w:numPr>
              <w:ind w:left="345" w:hanging="307"/>
              <w:jc w:val="both"/>
              <w:rPr>
                <w:rFonts w:ascii="Arial" w:eastAsia="Calibri" w:hAnsi="Arial" w:cs="Arial"/>
                <w:sz w:val="16"/>
                <w:szCs w:val="16"/>
              </w:rPr>
            </w:pPr>
            <w:r w:rsidRPr="00590696">
              <w:rPr>
                <w:rFonts w:ascii="Arial" w:eastAsia="Calibri" w:hAnsi="Arial" w:cs="Arial"/>
                <w:sz w:val="16"/>
                <w:szCs w:val="16"/>
              </w:rPr>
              <w:t>Pertukaran informasi dan data ilmiah serta penyelenggaraan pertemuan ilmiah;</w:t>
            </w:r>
          </w:p>
          <w:p w:rsidR="005E476F" w:rsidRPr="00590696" w:rsidRDefault="00122E49" w:rsidP="001D0968">
            <w:pPr>
              <w:pStyle w:val="ListParagraph"/>
              <w:numPr>
                <w:ilvl w:val="0"/>
                <w:numId w:val="3"/>
              </w:numPr>
              <w:ind w:left="345" w:hanging="307"/>
              <w:jc w:val="both"/>
              <w:rPr>
                <w:rFonts w:ascii="Arial" w:eastAsia="Calibri" w:hAnsi="Arial" w:cs="Arial"/>
                <w:sz w:val="16"/>
                <w:szCs w:val="16"/>
              </w:rPr>
            </w:pPr>
            <w:r w:rsidRPr="00590696">
              <w:rPr>
                <w:rFonts w:ascii="Arial" w:eastAsia="Calibri" w:hAnsi="Arial" w:cs="Arial"/>
                <w:sz w:val="16"/>
                <w:szCs w:val="16"/>
              </w:rPr>
              <w:t xml:space="preserve">Pemanfaatan bersama fasilitas/sarana yang dimiliki </w:t>
            </w:r>
            <w:r w:rsidRPr="001D0968">
              <w:rPr>
                <w:rFonts w:ascii="Arial" w:eastAsia="Calibri" w:hAnsi="Arial" w:cs="Arial"/>
                <w:sz w:val="16"/>
                <w:szCs w:val="16"/>
              </w:rPr>
              <w:t>PARA PIHAK</w:t>
            </w:r>
            <w:r w:rsidRPr="00590696">
              <w:rPr>
                <w:rFonts w:ascii="Arial" w:eastAsia="Calibri" w:hAnsi="Arial" w:cs="Arial"/>
                <w:sz w:val="16"/>
                <w:szCs w:val="16"/>
              </w:rPr>
              <w:t xml:space="preserve"> untuk penelitian, pendidikan, pengembangan ilmu pengetahuan dan teknologi, pengabdian kepada masyarakat, sesuai dengan tujuan kerja sama sebagaimana dimaksud dalam Pasal 1.</w:t>
            </w:r>
          </w:p>
        </w:tc>
        <w:tc>
          <w:tcPr>
            <w:tcW w:w="1370" w:type="dxa"/>
          </w:tcPr>
          <w:p w:rsidR="005E476F" w:rsidRPr="00590696" w:rsidRDefault="00122E49" w:rsidP="00122E49">
            <w:pPr>
              <w:jc w:val="center"/>
              <w:rPr>
                <w:rFonts w:ascii="Arial" w:hAnsi="Arial" w:cs="Arial"/>
                <w:sz w:val="16"/>
                <w:szCs w:val="16"/>
              </w:rPr>
            </w:pPr>
            <w:r w:rsidRPr="00590696">
              <w:rPr>
                <w:rFonts w:ascii="Arial" w:hAnsi="Arial" w:cs="Arial"/>
                <w:sz w:val="16"/>
                <w:szCs w:val="16"/>
              </w:rPr>
              <w:t>12 Bulan</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t>14</w:t>
            </w:r>
          </w:p>
        </w:tc>
        <w:tc>
          <w:tcPr>
            <w:tcW w:w="2446" w:type="dxa"/>
          </w:tcPr>
          <w:p w:rsidR="004655FD" w:rsidRPr="004655FD" w:rsidRDefault="004655FD" w:rsidP="00122E49">
            <w:pPr>
              <w:rPr>
                <w:rFonts w:ascii="Arial" w:hAnsi="Arial" w:cs="Arial"/>
                <w:sz w:val="16"/>
                <w:szCs w:val="16"/>
              </w:rPr>
            </w:pPr>
            <w:r w:rsidRPr="004655FD">
              <w:rPr>
                <w:rFonts w:ascii="Arial" w:hAnsi="Arial" w:cs="Arial"/>
                <w:sz w:val="16"/>
                <w:szCs w:val="16"/>
              </w:rPr>
              <w:t>167/SKB-800.34/XII/2018</w:t>
            </w:r>
          </w:p>
          <w:p w:rsidR="005E476F" w:rsidRDefault="005E476F" w:rsidP="00122E49">
            <w:pPr>
              <w:rPr>
                <w:rFonts w:ascii="Arial" w:hAnsi="Arial" w:cs="Arial"/>
                <w:sz w:val="16"/>
                <w:szCs w:val="16"/>
              </w:rPr>
            </w:pPr>
            <w:r w:rsidRPr="00590696">
              <w:rPr>
                <w:rFonts w:ascii="Arial" w:hAnsi="Arial" w:cs="Arial"/>
                <w:sz w:val="16"/>
                <w:szCs w:val="16"/>
              </w:rPr>
              <w:t>14/NK/II/BT/2018</w:t>
            </w:r>
          </w:p>
          <w:p w:rsidR="004655FD" w:rsidRPr="00590696" w:rsidRDefault="004655FD" w:rsidP="00122E49">
            <w:pPr>
              <w:rPr>
                <w:rFonts w:ascii="Arial" w:hAnsi="Arial" w:cs="Arial"/>
                <w:sz w:val="16"/>
                <w:szCs w:val="16"/>
              </w:rPr>
            </w:pPr>
          </w:p>
          <w:p w:rsidR="005E476F" w:rsidRPr="00590696" w:rsidRDefault="005E476F" w:rsidP="00122E49">
            <w:pPr>
              <w:rPr>
                <w:rFonts w:ascii="Arial" w:hAnsi="Arial" w:cs="Arial"/>
                <w:sz w:val="16"/>
                <w:szCs w:val="16"/>
              </w:rPr>
            </w:pPr>
            <w:r w:rsidRPr="00590696">
              <w:rPr>
                <w:rFonts w:ascii="Arial" w:hAnsi="Arial" w:cs="Arial"/>
                <w:sz w:val="16"/>
                <w:szCs w:val="16"/>
              </w:rPr>
              <w:t>10 Desember 2018</w:t>
            </w:r>
          </w:p>
        </w:tc>
        <w:tc>
          <w:tcPr>
            <w:tcW w:w="4110" w:type="dxa"/>
          </w:tcPr>
          <w:p w:rsidR="005E476F" w:rsidRPr="00590696" w:rsidRDefault="005E476F" w:rsidP="00460354">
            <w:pPr>
              <w:rPr>
                <w:rFonts w:ascii="Arial" w:hAnsi="Arial" w:cs="Arial"/>
                <w:sz w:val="16"/>
                <w:szCs w:val="16"/>
              </w:rPr>
            </w:pPr>
            <w:r w:rsidRPr="00590696">
              <w:rPr>
                <w:rFonts w:ascii="Arial" w:hAnsi="Arial" w:cs="Arial"/>
                <w:sz w:val="16"/>
                <w:szCs w:val="16"/>
              </w:rPr>
              <w:t>Pihak Kesatu</w:t>
            </w:r>
          </w:p>
          <w:p w:rsidR="005E476F" w:rsidRPr="00590696" w:rsidRDefault="005E476F" w:rsidP="00460354">
            <w:pPr>
              <w:rPr>
                <w:rFonts w:ascii="Arial" w:hAnsi="Arial" w:cs="Arial"/>
                <w:sz w:val="16"/>
                <w:szCs w:val="16"/>
              </w:rPr>
            </w:pPr>
            <w:r w:rsidRPr="00590696">
              <w:rPr>
                <w:rFonts w:ascii="Arial" w:hAnsi="Arial" w:cs="Arial"/>
                <w:sz w:val="16"/>
                <w:szCs w:val="16"/>
              </w:rPr>
              <w:t>Sekolah Tinggi Pertanahan Nasional Yogyakarta</w:t>
            </w:r>
          </w:p>
          <w:p w:rsidR="005E476F" w:rsidRPr="00590696" w:rsidRDefault="005E476F" w:rsidP="00460354">
            <w:pPr>
              <w:rPr>
                <w:rFonts w:ascii="Arial" w:hAnsi="Arial" w:cs="Arial"/>
                <w:sz w:val="16"/>
                <w:szCs w:val="16"/>
              </w:rPr>
            </w:pPr>
          </w:p>
          <w:p w:rsidR="005E476F" w:rsidRPr="00590696" w:rsidRDefault="005E476F" w:rsidP="00460354">
            <w:pPr>
              <w:rPr>
                <w:rFonts w:ascii="Arial" w:hAnsi="Arial" w:cs="Arial"/>
                <w:sz w:val="16"/>
                <w:szCs w:val="16"/>
              </w:rPr>
            </w:pPr>
            <w:r w:rsidRPr="00590696">
              <w:rPr>
                <w:rFonts w:ascii="Arial" w:hAnsi="Arial" w:cs="Arial"/>
                <w:sz w:val="16"/>
                <w:szCs w:val="16"/>
              </w:rPr>
              <w:t>Pihak Kedua</w:t>
            </w:r>
          </w:p>
          <w:p w:rsidR="005E476F" w:rsidRPr="00590696" w:rsidRDefault="005E476F" w:rsidP="00460354">
            <w:pPr>
              <w:rPr>
                <w:rFonts w:ascii="Arial" w:hAnsi="Arial" w:cs="Arial"/>
                <w:sz w:val="16"/>
                <w:szCs w:val="16"/>
              </w:rPr>
            </w:pPr>
            <w:r w:rsidRPr="00590696">
              <w:rPr>
                <w:rFonts w:ascii="Arial" w:hAnsi="Arial" w:cs="Arial"/>
                <w:sz w:val="16"/>
                <w:szCs w:val="16"/>
              </w:rPr>
              <w:t xml:space="preserve">Pemerintah Kabupaten belitung Timur </w:t>
            </w:r>
          </w:p>
        </w:tc>
        <w:tc>
          <w:tcPr>
            <w:tcW w:w="2977" w:type="dxa"/>
          </w:tcPr>
          <w:p w:rsidR="005E476F" w:rsidRPr="00590696" w:rsidRDefault="005E476F" w:rsidP="006C57F6">
            <w:pPr>
              <w:jc w:val="both"/>
              <w:rPr>
                <w:rFonts w:ascii="Arial" w:hAnsi="Arial" w:cs="Arial"/>
                <w:sz w:val="16"/>
                <w:szCs w:val="16"/>
              </w:rPr>
            </w:pPr>
            <w:r w:rsidRPr="00590696">
              <w:rPr>
                <w:rFonts w:ascii="Arial" w:hAnsi="Arial" w:cs="Arial"/>
                <w:sz w:val="16"/>
                <w:szCs w:val="16"/>
              </w:rPr>
              <w:t>Pendidikan, Penelitian Dan Pengabdian Kepada Masyarakat</w:t>
            </w:r>
          </w:p>
        </w:tc>
        <w:tc>
          <w:tcPr>
            <w:tcW w:w="4867" w:type="dxa"/>
          </w:tcPr>
          <w:p w:rsidR="00841F57" w:rsidRPr="00841F57" w:rsidRDefault="00841F57" w:rsidP="001D0968">
            <w:pPr>
              <w:pStyle w:val="ListParagraph"/>
              <w:numPr>
                <w:ilvl w:val="0"/>
                <w:numId w:val="4"/>
              </w:numPr>
              <w:ind w:left="345" w:hanging="285"/>
              <w:jc w:val="both"/>
              <w:rPr>
                <w:rFonts w:ascii="Arial" w:eastAsia="Calibri" w:hAnsi="Arial" w:cs="Arial"/>
                <w:sz w:val="16"/>
                <w:szCs w:val="16"/>
              </w:rPr>
            </w:pPr>
            <w:r w:rsidRPr="00841F57">
              <w:rPr>
                <w:rFonts w:ascii="Arial" w:eastAsia="Calibri" w:hAnsi="Arial" w:cs="Arial"/>
                <w:sz w:val="16"/>
                <w:szCs w:val="16"/>
              </w:rPr>
              <w:t>Peningkatan kualitas sumber daya manusia, melalui pendidikan dan pelatihan;</w:t>
            </w:r>
          </w:p>
          <w:p w:rsidR="00841F57" w:rsidRPr="00136E89" w:rsidRDefault="00841F57" w:rsidP="00841F57">
            <w:pPr>
              <w:ind w:left="285" w:hanging="285"/>
              <w:jc w:val="both"/>
              <w:rPr>
                <w:rFonts w:ascii="Arial" w:eastAsia="Calibri" w:hAnsi="Arial" w:cs="Arial"/>
                <w:sz w:val="6"/>
                <w:szCs w:val="16"/>
              </w:rPr>
            </w:pPr>
          </w:p>
          <w:p w:rsidR="00841F57" w:rsidRPr="00841F57" w:rsidRDefault="00841F57" w:rsidP="001D0968">
            <w:pPr>
              <w:pStyle w:val="ListParagraph"/>
              <w:numPr>
                <w:ilvl w:val="0"/>
                <w:numId w:val="4"/>
              </w:numPr>
              <w:ind w:left="345" w:hanging="285"/>
              <w:jc w:val="both"/>
              <w:rPr>
                <w:rFonts w:ascii="Arial" w:eastAsia="Calibri" w:hAnsi="Arial" w:cs="Arial"/>
                <w:sz w:val="16"/>
                <w:szCs w:val="16"/>
              </w:rPr>
            </w:pPr>
            <w:r w:rsidRPr="00841F57">
              <w:rPr>
                <w:rFonts w:ascii="Arial" w:eastAsia="Calibri" w:hAnsi="Arial" w:cs="Arial"/>
                <w:sz w:val="16"/>
                <w:szCs w:val="16"/>
              </w:rPr>
              <w:t xml:space="preserve">Penyelenggaraan kegiatan penelitian, pengabdian kepada masyarakat, pendampingan dan pengembangan yang sesuai dengan kepentingan </w:t>
            </w:r>
            <w:r w:rsidRPr="00841F57">
              <w:rPr>
                <w:rFonts w:ascii="Arial" w:eastAsia="Calibri" w:hAnsi="Arial" w:cs="Arial"/>
                <w:b/>
                <w:sz w:val="16"/>
                <w:szCs w:val="16"/>
              </w:rPr>
              <w:t>PARA PIHAK</w:t>
            </w:r>
            <w:r w:rsidRPr="00841F57">
              <w:rPr>
                <w:rFonts w:ascii="Arial" w:eastAsia="Calibri" w:hAnsi="Arial" w:cs="Arial"/>
                <w:sz w:val="16"/>
                <w:szCs w:val="16"/>
              </w:rPr>
              <w:t>;</w:t>
            </w:r>
          </w:p>
          <w:p w:rsidR="00841F57" w:rsidRPr="00136E89" w:rsidRDefault="00841F57" w:rsidP="00841F57">
            <w:pPr>
              <w:ind w:left="285" w:hanging="285"/>
              <w:jc w:val="both"/>
              <w:rPr>
                <w:rFonts w:ascii="Arial" w:eastAsia="Calibri" w:hAnsi="Arial" w:cs="Arial"/>
                <w:sz w:val="6"/>
                <w:szCs w:val="16"/>
              </w:rPr>
            </w:pPr>
          </w:p>
          <w:p w:rsidR="00841F57" w:rsidRPr="00841F57" w:rsidRDefault="00841F57" w:rsidP="001D0968">
            <w:pPr>
              <w:pStyle w:val="ListParagraph"/>
              <w:numPr>
                <w:ilvl w:val="0"/>
                <w:numId w:val="4"/>
              </w:numPr>
              <w:ind w:left="345" w:hanging="285"/>
              <w:jc w:val="both"/>
              <w:rPr>
                <w:rFonts w:ascii="Arial" w:eastAsia="Calibri" w:hAnsi="Arial" w:cs="Arial"/>
                <w:sz w:val="16"/>
                <w:szCs w:val="16"/>
              </w:rPr>
            </w:pPr>
            <w:r w:rsidRPr="00841F57">
              <w:rPr>
                <w:rFonts w:ascii="Arial" w:eastAsia="Calibri" w:hAnsi="Arial" w:cs="Arial"/>
                <w:sz w:val="16"/>
                <w:szCs w:val="16"/>
              </w:rPr>
              <w:t>Pertukaran informasi dan data ilmiah serta penyelenggaraan pertemuan ilmiah; dan</w:t>
            </w:r>
          </w:p>
          <w:p w:rsidR="00841F57" w:rsidRPr="00136E89" w:rsidRDefault="00841F57" w:rsidP="00841F57">
            <w:pPr>
              <w:ind w:left="285" w:hanging="285"/>
              <w:jc w:val="both"/>
              <w:rPr>
                <w:rFonts w:ascii="Arial" w:eastAsia="Calibri" w:hAnsi="Arial" w:cs="Arial"/>
                <w:sz w:val="6"/>
                <w:szCs w:val="16"/>
              </w:rPr>
            </w:pPr>
          </w:p>
          <w:p w:rsidR="00841F57" w:rsidRPr="00841F57" w:rsidRDefault="00841F57" w:rsidP="001D0968">
            <w:pPr>
              <w:pStyle w:val="ListParagraph"/>
              <w:numPr>
                <w:ilvl w:val="0"/>
                <w:numId w:val="4"/>
              </w:numPr>
              <w:ind w:left="345" w:hanging="285"/>
              <w:jc w:val="both"/>
              <w:rPr>
                <w:rFonts w:ascii="Arial" w:eastAsia="Calibri" w:hAnsi="Arial" w:cs="Arial"/>
                <w:sz w:val="16"/>
                <w:szCs w:val="16"/>
              </w:rPr>
            </w:pPr>
            <w:r w:rsidRPr="00841F57">
              <w:rPr>
                <w:rFonts w:ascii="Arial" w:eastAsia="Calibri" w:hAnsi="Arial" w:cs="Arial"/>
                <w:sz w:val="16"/>
                <w:szCs w:val="16"/>
              </w:rPr>
              <w:t xml:space="preserve">Pemanfaatan bersama fasilitas/sarana yang dimiliki </w:t>
            </w:r>
            <w:r w:rsidRPr="00841F57">
              <w:rPr>
                <w:rFonts w:ascii="Arial" w:eastAsia="Calibri" w:hAnsi="Arial" w:cs="Arial"/>
                <w:b/>
                <w:sz w:val="16"/>
                <w:szCs w:val="16"/>
              </w:rPr>
              <w:t>PARA PIHAK</w:t>
            </w:r>
            <w:r w:rsidRPr="00841F57">
              <w:rPr>
                <w:rFonts w:ascii="Arial" w:eastAsia="Calibri" w:hAnsi="Arial" w:cs="Arial"/>
                <w:sz w:val="16"/>
                <w:szCs w:val="16"/>
              </w:rPr>
              <w:t xml:space="preserve"> untuk penelitian, pendidikan, pengembangan ilmu pengetahuan dan teknologi, pengabdian kepada masyarakat, sesuai dengan tujuan kerja sama sebagaimana dimaksud dalam Pasal 1.</w:t>
            </w:r>
          </w:p>
          <w:p w:rsidR="005E476F" w:rsidRPr="00DE5ADA" w:rsidRDefault="005E476F" w:rsidP="006C57F6">
            <w:pPr>
              <w:jc w:val="both"/>
              <w:rPr>
                <w:rFonts w:ascii="Arial" w:hAnsi="Arial" w:cs="Arial"/>
                <w:b/>
                <w:sz w:val="6"/>
                <w:szCs w:val="16"/>
              </w:rPr>
            </w:pPr>
          </w:p>
        </w:tc>
        <w:tc>
          <w:tcPr>
            <w:tcW w:w="1370" w:type="dxa"/>
          </w:tcPr>
          <w:p w:rsidR="005E476F" w:rsidRPr="00590696" w:rsidRDefault="00841F57" w:rsidP="00122E49">
            <w:pPr>
              <w:jc w:val="center"/>
              <w:rPr>
                <w:rFonts w:ascii="Arial" w:hAnsi="Arial" w:cs="Arial"/>
                <w:sz w:val="16"/>
                <w:szCs w:val="16"/>
              </w:rPr>
            </w:pPr>
            <w:r w:rsidRPr="00590696">
              <w:rPr>
                <w:rFonts w:ascii="Arial" w:hAnsi="Arial" w:cs="Arial"/>
                <w:sz w:val="16"/>
                <w:szCs w:val="16"/>
              </w:rPr>
              <w:t>12 Bulan</w:t>
            </w:r>
          </w:p>
        </w:tc>
      </w:tr>
      <w:tr w:rsidR="007E28B6" w:rsidRPr="000D7CBF" w:rsidTr="00DE5ADA">
        <w:tc>
          <w:tcPr>
            <w:tcW w:w="532" w:type="dxa"/>
          </w:tcPr>
          <w:p w:rsidR="005E476F" w:rsidRPr="00590696" w:rsidRDefault="005E476F" w:rsidP="00122E49">
            <w:pPr>
              <w:jc w:val="center"/>
              <w:rPr>
                <w:rFonts w:ascii="Arial" w:hAnsi="Arial" w:cs="Arial"/>
                <w:sz w:val="16"/>
                <w:szCs w:val="16"/>
              </w:rPr>
            </w:pPr>
            <w:r w:rsidRPr="00590696">
              <w:rPr>
                <w:rFonts w:ascii="Arial" w:hAnsi="Arial" w:cs="Arial"/>
                <w:sz w:val="16"/>
                <w:szCs w:val="16"/>
              </w:rPr>
              <w:t>15</w:t>
            </w:r>
          </w:p>
        </w:tc>
        <w:tc>
          <w:tcPr>
            <w:tcW w:w="2446" w:type="dxa"/>
          </w:tcPr>
          <w:p w:rsidR="005E476F" w:rsidRDefault="005E476F" w:rsidP="00122E49">
            <w:pPr>
              <w:rPr>
                <w:rFonts w:ascii="Arial" w:hAnsi="Arial" w:cs="Arial"/>
                <w:sz w:val="16"/>
                <w:szCs w:val="16"/>
              </w:rPr>
            </w:pPr>
            <w:r w:rsidRPr="00590696">
              <w:rPr>
                <w:rFonts w:ascii="Arial" w:hAnsi="Arial" w:cs="Arial"/>
                <w:sz w:val="16"/>
                <w:szCs w:val="16"/>
              </w:rPr>
              <w:t>15/NK/II/BT/2018</w:t>
            </w:r>
          </w:p>
          <w:p w:rsidR="004655FD" w:rsidRPr="004655FD" w:rsidRDefault="004655FD" w:rsidP="00122E49">
            <w:pPr>
              <w:rPr>
                <w:rFonts w:ascii="Arial" w:hAnsi="Arial" w:cs="Arial"/>
                <w:sz w:val="16"/>
                <w:szCs w:val="16"/>
              </w:rPr>
            </w:pPr>
            <w:r w:rsidRPr="004655FD">
              <w:rPr>
                <w:rFonts w:ascii="Arial" w:hAnsi="Arial" w:cs="Arial"/>
                <w:sz w:val="16"/>
                <w:szCs w:val="16"/>
              </w:rPr>
              <w:t>MoU-57/PW29/1/2018</w:t>
            </w:r>
          </w:p>
          <w:p w:rsidR="004655FD" w:rsidRPr="00590696" w:rsidRDefault="004655FD" w:rsidP="00122E49">
            <w:pPr>
              <w:rPr>
                <w:rFonts w:ascii="Arial" w:hAnsi="Arial" w:cs="Arial"/>
                <w:sz w:val="16"/>
                <w:szCs w:val="16"/>
              </w:rPr>
            </w:pPr>
          </w:p>
          <w:p w:rsidR="005E476F" w:rsidRPr="00590696" w:rsidRDefault="005E476F" w:rsidP="00122E49">
            <w:pPr>
              <w:rPr>
                <w:rFonts w:ascii="Arial" w:hAnsi="Arial" w:cs="Arial"/>
                <w:sz w:val="16"/>
                <w:szCs w:val="16"/>
              </w:rPr>
            </w:pPr>
            <w:r w:rsidRPr="00590696">
              <w:rPr>
                <w:rFonts w:ascii="Arial" w:hAnsi="Arial" w:cs="Arial"/>
                <w:sz w:val="16"/>
                <w:szCs w:val="16"/>
              </w:rPr>
              <w:t>18 Desember 2018</w:t>
            </w:r>
          </w:p>
        </w:tc>
        <w:tc>
          <w:tcPr>
            <w:tcW w:w="4110" w:type="dxa"/>
          </w:tcPr>
          <w:p w:rsidR="005E476F" w:rsidRPr="00590696" w:rsidRDefault="005E476F" w:rsidP="00B40D60">
            <w:pPr>
              <w:rPr>
                <w:rFonts w:ascii="Arial" w:hAnsi="Arial" w:cs="Arial"/>
                <w:sz w:val="16"/>
                <w:szCs w:val="16"/>
              </w:rPr>
            </w:pPr>
            <w:r w:rsidRPr="00590696">
              <w:rPr>
                <w:rFonts w:ascii="Arial" w:hAnsi="Arial" w:cs="Arial"/>
                <w:sz w:val="16"/>
                <w:szCs w:val="16"/>
              </w:rPr>
              <w:t>Pihak Kesatu</w:t>
            </w:r>
          </w:p>
          <w:p w:rsidR="005E476F" w:rsidRPr="00590696" w:rsidRDefault="005E476F" w:rsidP="00B40D60">
            <w:pPr>
              <w:rPr>
                <w:rFonts w:ascii="Arial" w:hAnsi="Arial" w:cs="Arial"/>
                <w:sz w:val="16"/>
                <w:szCs w:val="16"/>
              </w:rPr>
            </w:pPr>
            <w:r w:rsidRPr="00590696">
              <w:rPr>
                <w:rFonts w:ascii="Arial" w:hAnsi="Arial" w:cs="Arial"/>
                <w:sz w:val="16"/>
                <w:szCs w:val="16"/>
              </w:rPr>
              <w:t>Pemerintah Kabupaten belitung Timur</w:t>
            </w:r>
          </w:p>
          <w:p w:rsidR="005E476F" w:rsidRPr="00590696" w:rsidRDefault="005E476F" w:rsidP="00B40D60">
            <w:pPr>
              <w:rPr>
                <w:rFonts w:ascii="Arial" w:hAnsi="Arial" w:cs="Arial"/>
                <w:sz w:val="16"/>
                <w:szCs w:val="16"/>
              </w:rPr>
            </w:pPr>
          </w:p>
          <w:p w:rsidR="005E476F" w:rsidRPr="00590696" w:rsidRDefault="005E476F" w:rsidP="00B40D60">
            <w:pPr>
              <w:rPr>
                <w:rFonts w:ascii="Arial" w:hAnsi="Arial" w:cs="Arial"/>
                <w:sz w:val="16"/>
                <w:szCs w:val="16"/>
              </w:rPr>
            </w:pPr>
            <w:r w:rsidRPr="00590696">
              <w:rPr>
                <w:rFonts w:ascii="Arial" w:hAnsi="Arial" w:cs="Arial"/>
                <w:sz w:val="16"/>
                <w:szCs w:val="16"/>
              </w:rPr>
              <w:t>Pihak Kedua</w:t>
            </w:r>
          </w:p>
          <w:p w:rsidR="005E476F" w:rsidRPr="00590696" w:rsidRDefault="005E476F" w:rsidP="00E9183F">
            <w:pPr>
              <w:rPr>
                <w:rFonts w:ascii="Arial" w:hAnsi="Arial" w:cs="Arial"/>
                <w:sz w:val="16"/>
                <w:szCs w:val="16"/>
              </w:rPr>
            </w:pPr>
            <w:r w:rsidRPr="00590696">
              <w:rPr>
                <w:rFonts w:ascii="Arial" w:hAnsi="Arial" w:cs="Arial"/>
                <w:sz w:val="16"/>
                <w:szCs w:val="16"/>
              </w:rPr>
              <w:t>Perwakilan BPKP Provinsi Kepulauan Bangka Belitung</w:t>
            </w:r>
          </w:p>
        </w:tc>
        <w:tc>
          <w:tcPr>
            <w:tcW w:w="2977" w:type="dxa"/>
          </w:tcPr>
          <w:p w:rsidR="005E476F" w:rsidRPr="00590696" w:rsidRDefault="005E476F" w:rsidP="00B40D60">
            <w:pPr>
              <w:jc w:val="both"/>
              <w:rPr>
                <w:rFonts w:ascii="Arial" w:eastAsia="Calibri" w:hAnsi="Arial" w:cs="Arial"/>
                <w:sz w:val="16"/>
                <w:szCs w:val="16"/>
              </w:rPr>
            </w:pPr>
            <w:r w:rsidRPr="00590696">
              <w:rPr>
                <w:rFonts w:ascii="Arial" w:eastAsia="Calibri" w:hAnsi="Arial" w:cs="Arial"/>
                <w:sz w:val="16"/>
                <w:szCs w:val="16"/>
              </w:rPr>
              <w:t>Pengembangan Manajemen Pemerintah Kabupaten Belitung Timur</w:t>
            </w:r>
          </w:p>
          <w:p w:rsidR="005E476F" w:rsidRPr="00590696" w:rsidRDefault="005E476F" w:rsidP="006C57F6">
            <w:pPr>
              <w:jc w:val="both"/>
              <w:rPr>
                <w:rFonts w:ascii="Arial" w:hAnsi="Arial" w:cs="Arial"/>
                <w:b/>
                <w:sz w:val="16"/>
                <w:szCs w:val="16"/>
              </w:rPr>
            </w:pPr>
          </w:p>
        </w:tc>
        <w:tc>
          <w:tcPr>
            <w:tcW w:w="4867" w:type="dxa"/>
          </w:tcPr>
          <w:p w:rsidR="009D2F6D" w:rsidRPr="009D2F6D" w:rsidRDefault="009D2F6D" w:rsidP="001D0968">
            <w:pPr>
              <w:numPr>
                <w:ilvl w:val="0"/>
                <w:numId w:val="6"/>
              </w:numPr>
              <w:ind w:left="345" w:hanging="296"/>
              <w:jc w:val="both"/>
              <w:rPr>
                <w:rFonts w:ascii="Arial" w:eastAsia="Calibri" w:hAnsi="Arial" w:cs="Arial"/>
                <w:sz w:val="16"/>
                <w:szCs w:val="16"/>
              </w:rPr>
            </w:pPr>
            <w:r w:rsidRPr="009D2F6D">
              <w:rPr>
                <w:rFonts w:ascii="Arial" w:eastAsia="Calibri" w:hAnsi="Arial" w:cs="Arial"/>
                <w:sz w:val="16"/>
                <w:szCs w:val="16"/>
              </w:rPr>
              <w:t>Ruang lingkup Nota kesepakatan ini meliputi pemberian asistensi dalam rangka melaksanakan ketaatan pada peraturan perundang-undangan yang meliputi kegiatan antara lain:</w:t>
            </w:r>
          </w:p>
          <w:p w:rsidR="009D2F6D" w:rsidRPr="009D2F6D" w:rsidRDefault="009D2F6D" w:rsidP="001D0968">
            <w:pPr>
              <w:numPr>
                <w:ilvl w:val="0"/>
                <w:numId w:val="5"/>
              </w:numPr>
              <w:ind w:left="580" w:hanging="235"/>
              <w:jc w:val="both"/>
              <w:rPr>
                <w:rFonts w:ascii="Arial" w:eastAsia="Calibri" w:hAnsi="Arial" w:cs="Arial"/>
                <w:sz w:val="16"/>
                <w:szCs w:val="16"/>
              </w:rPr>
            </w:pPr>
            <w:r w:rsidRPr="009D2F6D">
              <w:rPr>
                <w:rFonts w:ascii="Arial" w:eastAsia="Calibri" w:hAnsi="Arial" w:cs="Arial"/>
                <w:sz w:val="16"/>
                <w:szCs w:val="16"/>
              </w:rPr>
              <w:t>pengelolaan keuangan daerah, yang meliputi perencanaan anggaran, pelaksanaan anggaran, dan pertanggungjawaban  pelaksanaan anggaran;</w:t>
            </w:r>
          </w:p>
          <w:p w:rsidR="009D2F6D" w:rsidRPr="009D2F6D" w:rsidRDefault="009D2F6D" w:rsidP="001D0968">
            <w:pPr>
              <w:numPr>
                <w:ilvl w:val="0"/>
                <w:numId w:val="5"/>
              </w:numPr>
              <w:ind w:left="580" w:hanging="235"/>
              <w:jc w:val="both"/>
              <w:rPr>
                <w:rFonts w:ascii="Arial" w:eastAsia="Calibri" w:hAnsi="Arial" w:cs="Arial"/>
                <w:sz w:val="16"/>
                <w:szCs w:val="16"/>
              </w:rPr>
            </w:pPr>
            <w:r w:rsidRPr="009D2F6D">
              <w:rPr>
                <w:rFonts w:ascii="Arial" w:eastAsia="Calibri" w:hAnsi="Arial" w:cs="Arial"/>
                <w:sz w:val="16"/>
                <w:szCs w:val="16"/>
              </w:rPr>
              <w:t>pengelolaan aset daerah;</w:t>
            </w:r>
          </w:p>
          <w:p w:rsidR="009D2F6D" w:rsidRPr="009D2F6D" w:rsidRDefault="009D2F6D" w:rsidP="001D0968">
            <w:pPr>
              <w:numPr>
                <w:ilvl w:val="0"/>
                <w:numId w:val="5"/>
              </w:numPr>
              <w:ind w:left="580" w:hanging="235"/>
              <w:jc w:val="both"/>
              <w:rPr>
                <w:rFonts w:ascii="Arial" w:eastAsia="Calibri" w:hAnsi="Arial" w:cs="Arial"/>
                <w:sz w:val="16"/>
                <w:szCs w:val="16"/>
              </w:rPr>
            </w:pPr>
            <w:r w:rsidRPr="009D2F6D">
              <w:rPr>
                <w:rFonts w:ascii="Arial" w:eastAsia="Calibri" w:hAnsi="Arial" w:cs="Arial"/>
                <w:sz w:val="16"/>
                <w:szCs w:val="16"/>
              </w:rPr>
              <w:t>pengembangan dan implementasi teknologi informasi pada sistem akuntansi keuangan daerah dan aset daerah;</w:t>
            </w:r>
          </w:p>
          <w:p w:rsidR="009D2F6D" w:rsidRPr="009D2F6D" w:rsidRDefault="009D2F6D" w:rsidP="001D0968">
            <w:pPr>
              <w:numPr>
                <w:ilvl w:val="0"/>
                <w:numId w:val="5"/>
              </w:numPr>
              <w:ind w:left="580" w:hanging="235"/>
              <w:jc w:val="both"/>
              <w:rPr>
                <w:rFonts w:ascii="Arial" w:eastAsia="Calibri" w:hAnsi="Arial" w:cs="Arial"/>
                <w:sz w:val="16"/>
                <w:szCs w:val="16"/>
              </w:rPr>
            </w:pPr>
            <w:r w:rsidRPr="009D2F6D">
              <w:rPr>
                <w:rFonts w:ascii="Arial" w:eastAsia="Calibri" w:hAnsi="Arial" w:cs="Arial"/>
                <w:sz w:val="16"/>
                <w:szCs w:val="16"/>
              </w:rPr>
              <w:t xml:space="preserve">penerapan dan pelaporan sistem kinerja Pemerintah Daerah seperti: Sistem Akuntabilitas Kinerja Instansi Pemerintah (SAKIP), Laporan Penyelenggaraan Pemerintahan Daerah (LPPD) dan Laporan Keterangan Pertanggungjawaban (LKPJ) Kepala Daerah; </w:t>
            </w:r>
          </w:p>
          <w:p w:rsidR="009D2F6D" w:rsidRPr="009D2F6D" w:rsidRDefault="009D2F6D" w:rsidP="001D0968">
            <w:pPr>
              <w:numPr>
                <w:ilvl w:val="0"/>
                <w:numId w:val="5"/>
              </w:numPr>
              <w:ind w:left="580" w:hanging="235"/>
              <w:jc w:val="both"/>
              <w:rPr>
                <w:rFonts w:ascii="Arial" w:eastAsia="Calibri" w:hAnsi="Arial" w:cs="Arial"/>
                <w:sz w:val="16"/>
                <w:szCs w:val="16"/>
              </w:rPr>
            </w:pPr>
            <w:r w:rsidRPr="009D2F6D">
              <w:rPr>
                <w:rFonts w:ascii="Arial" w:eastAsia="Calibri" w:hAnsi="Arial" w:cs="Arial"/>
                <w:sz w:val="16"/>
                <w:szCs w:val="16"/>
              </w:rPr>
              <w:t>Pengembangan dan implementasi teknologi informasi pada sistem pengelolaan keuangan desa;</w:t>
            </w:r>
          </w:p>
          <w:p w:rsidR="009D2F6D" w:rsidRPr="009D2F6D" w:rsidRDefault="009D2F6D" w:rsidP="001D0968">
            <w:pPr>
              <w:numPr>
                <w:ilvl w:val="0"/>
                <w:numId w:val="5"/>
              </w:numPr>
              <w:ind w:left="580" w:hanging="235"/>
              <w:jc w:val="both"/>
              <w:rPr>
                <w:rFonts w:ascii="Arial" w:eastAsia="Calibri" w:hAnsi="Arial" w:cs="Arial"/>
                <w:sz w:val="16"/>
                <w:szCs w:val="16"/>
              </w:rPr>
            </w:pPr>
            <w:r w:rsidRPr="009D2F6D">
              <w:rPr>
                <w:rFonts w:ascii="Arial" w:eastAsia="Calibri" w:hAnsi="Arial" w:cs="Arial"/>
                <w:sz w:val="16"/>
                <w:szCs w:val="16"/>
              </w:rPr>
              <w:t>penyelenggaraan pengawasan melalui audit, reviu, evaluasi dan pemantauan;</w:t>
            </w:r>
          </w:p>
          <w:p w:rsidR="009D2F6D" w:rsidRPr="009D2F6D" w:rsidRDefault="009D2F6D" w:rsidP="001D0968">
            <w:pPr>
              <w:numPr>
                <w:ilvl w:val="0"/>
                <w:numId w:val="5"/>
              </w:numPr>
              <w:ind w:left="580" w:hanging="235"/>
              <w:jc w:val="both"/>
              <w:rPr>
                <w:rFonts w:ascii="Arial" w:eastAsia="Calibri" w:hAnsi="Arial" w:cs="Arial"/>
                <w:sz w:val="16"/>
                <w:szCs w:val="16"/>
              </w:rPr>
            </w:pPr>
            <w:r w:rsidRPr="009D2F6D">
              <w:rPr>
                <w:rFonts w:ascii="Arial" w:eastAsia="Calibri" w:hAnsi="Arial" w:cs="Arial"/>
                <w:sz w:val="16"/>
                <w:szCs w:val="16"/>
              </w:rPr>
              <w:t>peningkatan kapasitas aparatur pengawasan intern pemerintah daerah;</w:t>
            </w:r>
          </w:p>
          <w:p w:rsidR="009D2F6D" w:rsidRPr="009D2F6D" w:rsidRDefault="009D2F6D" w:rsidP="001D0968">
            <w:pPr>
              <w:numPr>
                <w:ilvl w:val="0"/>
                <w:numId w:val="5"/>
              </w:numPr>
              <w:ind w:left="580" w:hanging="235"/>
              <w:jc w:val="both"/>
              <w:rPr>
                <w:rFonts w:ascii="Arial" w:eastAsia="Calibri" w:hAnsi="Arial" w:cs="Arial"/>
                <w:sz w:val="16"/>
                <w:szCs w:val="16"/>
              </w:rPr>
            </w:pPr>
            <w:r w:rsidRPr="009D2F6D">
              <w:rPr>
                <w:rFonts w:ascii="Arial" w:eastAsia="Calibri" w:hAnsi="Arial" w:cs="Arial"/>
                <w:sz w:val="16"/>
                <w:szCs w:val="16"/>
              </w:rPr>
              <w:t xml:space="preserve">pengembangan dan penyelengaraan Sistem Pengendalian Intern Pemerintah (SPIP); </w:t>
            </w:r>
          </w:p>
          <w:p w:rsidR="005E476F" w:rsidRPr="00590696" w:rsidRDefault="009D2F6D" w:rsidP="001D0968">
            <w:pPr>
              <w:numPr>
                <w:ilvl w:val="0"/>
                <w:numId w:val="6"/>
              </w:numPr>
              <w:ind w:left="345" w:hanging="296"/>
              <w:jc w:val="both"/>
              <w:rPr>
                <w:rFonts w:ascii="Arial" w:eastAsia="Calibri" w:hAnsi="Arial" w:cs="Arial"/>
                <w:sz w:val="16"/>
                <w:szCs w:val="16"/>
              </w:rPr>
            </w:pPr>
            <w:r w:rsidRPr="009D2F6D">
              <w:rPr>
                <w:rFonts w:ascii="Arial" w:eastAsia="Calibri" w:hAnsi="Arial" w:cs="Arial"/>
                <w:sz w:val="16"/>
                <w:szCs w:val="16"/>
              </w:rPr>
              <w:t>Ruang lingkup Nota kesepakatan ini tidak terbatas pada ayat (1) di atas namun dapat diperluas sesuai kebutuhan yang disepakati lebih lanjut oleh kedua belah pihak.</w:t>
            </w:r>
          </w:p>
        </w:tc>
        <w:tc>
          <w:tcPr>
            <w:tcW w:w="1370" w:type="dxa"/>
          </w:tcPr>
          <w:p w:rsidR="005E476F" w:rsidRPr="00590696" w:rsidRDefault="00841F57" w:rsidP="00122E49">
            <w:pPr>
              <w:jc w:val="center"/>
              <w:rPr>
                <w:rFonts w:ascii="Arial" w:eastAsia="Calibri" w:hAnsi="Arial" w:cs="Arial"/>
                <w:sz w:val="16"/>
                <w:szCs w:val="16"/>
              </w:rPr>
            </w:pPr>
            <w:r w:rsidRPr="00590696">
              <w:rPr>
                <w:rFonts w:ascii="Arial" w:hAnsi="Arial" w:cs="Arial"/>
                <w:sz w:val="16"/>
                <w:szCs w:val="16"/>
              </w:rPr>
              <w:t>12 Bulan</w:t>
            </w:r>
          </w:p>
        </w:tc>
      </w:tr>
    </w:tbl>
    <w:p w:rsidR="000D7CBF" w:rsidRPr="000D7CBF" w:rsidRDefault="000D7CBF" w:rsidP="00122715">
      <w:pPr>
        <w:rPr>
          <w:rFonts w:ascii="Segoe UI" w:hAnsi="Segoe UI" w:cs="Segoe UI"/>
          <w:sz w:val="18"/>
          <w:szCs w:val="18"/>
        </w:rPr>
      </w:pPr>
    </w:p>
    <w:p w:rsidR="00EA5EA6" w:rsidRPr="000D7CBF" w:rsidRDefault="00814E36" w:rsidP="00EA5EA6">
      <w:pPr>
        <w:jc w:val="center"/>
        <w:rPr>
          <w:rFonts w:ascii="Segoe UI" w:hAnsi="Segoe UI" w:cs="Segoe UI"/>
          <w:b/>
          <w:sz w:val="18"/>
          <w:szCs w:val="18"/>
        </w:rPr>
      </w:pPr>
      <w:r>
        <w:rPr>
          <w:rFonts w:ascii="Segoe UI" w:hAnsi="Segoe UI" w:cs="Segoe UI"/>
          <w:b/>
          <w:sz w:val="18"/>
          <w:szCs w:val="18"/>
        </w:rPr>
        <w:t>PERJANJIAN KERJA SAMA</w:t>
      </w:r>
    </w:p>
    <w:tbl>
      <w:tblPr>
        <w:tblStyle w:val="TableGrid"/>
        <w:tblW w:w="16160" w:type="dxa"/>
        <w:tblInd w:w="-1026" w:type="dxa"/>
        <w:tblLook w:val="04A0" w:firstRow="1" w:lastRow="0" w:firstColumn="1" w:lastColumn="0" w:noHBand="0" w:noVBand="1"/>
      </w:tblPr>
      <w:tblGrid>
        <w:gridCol w:w="536"/>
        <w:gridCol w:w="2300"/>
        <w:gridCol w:w="4252"/>
        <w:gridCol w:w="2835"/>
        <w:gridCol w:w="4820"/>
        <w:gridCol w:w="1417"/>
      </w:tblGrid>
      <w:tr w:rsidR="001B3C5A" w:rsidRPr="000D7CBF" w:rsidTr="00814E36">
        <w:tc>
          <w:tcPr>
            <w:tcW w:w="536" w:type="dxa"/>
            <w:shd w:val="clear" w:color="auto" w:fill="FFFFFF" w:themeFill="background1"/>
          </w:tcPr>
          <w:p w:rsidR="006971FF" w:rsidRPr="006971FF" w:rsidRDefault="006971FF" w:rsidP="00EA5EA6">
            <w:pPr>
              <w:jc w:val="center"/>
              <w:rPr>
                <w:rFonts w:ascii="Arial" w:hAnsi="Arial" w:cs="Arial"/>
                <w:b/>
                <w:sz w:val="16"/>
                <w:szCs w:val="16"/>
              </w:rPr>
            </w:pPr>
          </w:p>
          <w:p w:rsidR="006971FF" w:rsidRPr="006971FF" w:rsidRDefault="006971FF" w:rsidP="00EA5EA6">
            <w:pPr>
              <w:jc w:val="center"/>
              <w:rPr>
                <w:rFonts w:ascii="Arial" w:hAnsi="Arial" w:cs="Arial"/>
                <w:b/>
                <w:sz w:val="16"/>
                <w:szCs w:val="16"/>
              </w:rPr>
            </w:pPr>
            <w:r w:rsidRPr="006971FF">
              <w:rPr>
                <w:rFonts w:ascii="Arial" w:hAnsi="Arial" w:cs="Arial"/>
                <w:b/>
                <w:sz w:val="16"/>
                <w:szCs w:val="16"/>
              </w:rPr>
              <w:t>NO</w:t>
            </w:r>
          </w:p>
        </w:tc>
        <w:tc>
          <w:tcPr>
            <w:tcW w:w="2300" w:type="dxa"/>
            <w:shd w:val="clear" w:color="auto" w:fill="FFFFFF" w:themeFill="background1"/>
          </w:tcPr>
          <w:p w:rsidR="006971FF" w:rsidRPr="006971FF" w:rsidRDefault="006971FF" w:rsidP="00EA5EA6">
            <w:pPr>
              <w:jc w:val="center"/>
              <w:rPr>
                <w:rFonts w:ascii="Arial" w:hAnsi="Arial" w:cs="Arial"/>
                <w:b/>
                <w:sz w:val="16"/>
                <w:szCs w:val="16"/>
              </w:rPr>
            </w:pPr>
          </w:p>
          <w:p w:rsidR="006971FF" w:rsidRPr="006971FF" w:rsidRDefault="006971FF" w:rsidP="006971FF">
            <w:pPr>
              <w:ind w:left="-77" w:right="-108"/>
              <w:jc w:val="center"/>
              <w:rPr>
                <w:rFonts w:ascii="Arial" w:hAnsi="Arial" w:cs="Arial"/>
                <w:b/>
                <w:sz w:val="16"/>
                <w:szCs w:val="16"/>
              </w:rPr>
            </w:pPr>
            <w:r w:rsidRPr="006971FF">
              <w:rPr>
                <w:rFonts w:ascii="Arial" w:hAnsi="Arial" w:cs="Arial"/>
                <w:b/>
                <w:sz w:val="16"/>
                <w:szCs w:val="16"/>
              </w:rPr>
              <w:t>NOMOR DAN TANGGAL KERJA SAMA</w:t>
            </w:r>
          </w:p>
        </w:tc>
        <w:tc>
          <w:tcPr>
            <w:tcW w:w="4252" w:type="dxa"/>
            <w:shd w:val="clear" w:color="auto" w:fill="FFFFFF" w:themeFill="background1"/>
          </w:tcPr>
          <w:p w:rsidR="006971FF" w:rsidRPr="006971FF" w:rsidRDefault="006971FF" w:rsidP="00EA5EA6">
            <w:pPr>
              <w:jc w:val="center"/>
              <w:rPr>
                <w:rFonts w:ascii="Arial" w:hAnsi="Arial" w:cs="Arial"/>
                <w:b/>
                <w:sz w:val="16"/>
                <w:szCs w:val="16"/>
              </w:rPr>
            </w:pPr>
          </w:p>
          <w:p w:rsidR="006971FF" w:rsidRPr="006971FF" w:rsidRDefault="006971FF" w:rsidP="00EA5EA6">
            <w:pPr>
              <w:jc w:val="center"/>
              <w:rPr>
                <w:rFonts w:ascii="Arial" w:hAnsi="Arial" w:cs="Arial"/>
                <w:b/>
                <w:sz w:val="16"/>
                <w:szCs w:val="16"/>
              </w:rPr>
            </w:pPr>
            <w:r w:rsidRPr="006971FF">
              <w:rPr>
                <w:rFonts w:ascii="Arial" w:hAnsi="Arial" w:cs="Arial"/>
                <w:b/>
                <w:sz w:val="16"/>
                <w:szCs w:val="16"/>
              </w:rPr>
              <w:t xml:space="preserve">PARA PIHAK </w:t>
            </w:r>
          </w:p>
        </w:tc>
        <w:tc>
          <w:tcPr>
            <w:tcW w:w="2835" w:type="dxa"/>
            <w:shd w:val="clear" w:color="auto" w:fill="FFFFFF" w:themeFill="background1"/>
          </w:tcPr>
          <w:p w:rsidR="006971FF" w:rsidRPr="006971FF" w:rsidRDefault="006971FF" w:rsidP="00EA5EA6">
            <w:pPr>
              <w:jc w:val="center"/>
              <w:rPr>
                <w:rFonts w:ascii="Arial" w:hAnsi="Arial" w:cs="Arial"/>
                <w:b/>
                <w:sz w:val="16"/>
                <w:szCs w:val="16"/>
              </w:rPr>
            </w:pPr>
          </w:p>
          <w:p w:rsidR="006971FF" w:rsidRPr="006971FF" w:rsidRDefault="006971FF" w:rsidP="00EA5EA6">
            <w:pPr>
              <w:jc w:val="center"/>
              <w:rPr>
                <w:rFonts w:ascii="Arial" w:hAnsi="Arial" w:cs="Arial"/>
                <w:b/>
                <w:sz w:val="16"/>
                <w:szCs w:val="16"/>
              </w:rPr>
            </w:pPr>
            <w:r w:rsidRPr="006971FF">
              <w:rPr>
                <w:rFonts w:ascii="Arial" w:hAnsi="Arial" w:cs="Arial"/>
                <w:b/>
                <w:sz w:val="16"/>
                <w:szCs w:val="16"/>
              </w:rPr>
              <w:t>TENTANG</w:t>
            </w:r>
          </w:p>
        </w:tc>
        <w:tc>
          <w:tcPr>
            <w:tcW w:w="4820" w:type="dxa"/>
            <w:shd w:val="clear" w:color="auto" w:fill="FFFFFF" w:themeFill="background1"/>
          </w:tcPr>
          <w:p w:rsidR="006971FF" w:rsidRPr="006971FF" w:rsidRDefault="006971FF" w:rsidP="00EA5EA6">
            <w:pPr>
              <w:jc w:val="center"/>
              <w:rPr>
                <w:rFonts w:ascii="Arial" w:hAnsi="Arial" w:cs="Arial"/>
                <w:b/>
                <w:sz w:val="16"/>
                <w:szCs w:val="16"/>
              </w:rPr>
            </w:pPr>
          </w:p>
          <w:p w:rsidR="006971FF" w:rsidRPr="006971FF" w:rsidRDefault="006971FF" w:rsidP="00EA5EA6">
            <w:pPr>
              <w:jc w:val="center"/>
              <w:rPr>
                <w:rFonts w:ascii="Arial" w:hAnsi="Arial" w:cs="Arial"/>
                <w:b/>
                <w:sz w:val="16"/>
                <w:szCs w:val="16"/>
              </w:rPr>
            </w:pPr>
            <w:r w:rsidRPr="006971FF">
              <w:rPr>
                <w:rFonts w:ascii="Arial" w:hAnsi="Arial" w:cs="Arial"/>
                <w:b/>
                <w:sz w:val="16"/>
                <w:szCs w:val="16"/>
              </w:rPr>
              <w:t>RUANG LINGKUP</w:t>
            </w:r>
          </w:p>
        </w:tc>
        <w:tc>
          <w:tcPr>
            <w:tcW w:w="1417" w:type="dxa"/>
            <w:shd w:val="clear" w:color="auto" w:fill="FFFFFF" w:themeFill="background1"/>
          </w:tcPr>
          <w:p w:rsidR="006971FF" w:rsidRPr="006971FF" w:rsidRDefault="006971FF" w:rsidP="00EA5EA6">
            <w:pPr>
              <w:jc w:val="center"/>
              <w:rPr>
                <w:rFonts w:ascii="Arial" w:hAnsi="Arial" w:cs="Arial"/>
                <w:b/>
                <w:sz w:val="16"/>
                <w:szCs w:val="16"/>
              </w:rPr>
            </w:pPr>
          </w:p>
          <w:p w:rsidR="006971FF" w:rsidRPr="006971FF" w:rsidRDefault="006971FF" w:rsidP="00EA5EA6">
            <w:pPr>
              <w:jc w:val="center"/>
              <w:rPr>
                <w:rFonts w:ascii="Arial" w:hAnsi="Arial" w:cs="Arial"/>
                <w:b/>
                <w:sz w:val="16"/>
                <w:szCs w:val="16"/>
              </w:rPr>
            </w:pPr>
            <w:r w:rsidRPr="006971FF">
              <w:rPr>
                <w:rFonts w:ascii="Arial" w:hAnsi="Arial" w:cs="Arial"/>
                <w:b/>
                <w:sz w:val="16"/>
                <w:szCs w:val="16"/>
              </w:rPr>
              <w:t>MASA BERLAKU</w:t>
            </w:r>
          </w:p>
        </w:tc>
      </w:tr>
      <w:tr w:rsidR="00083964" w:rsidRPr="000D7CBF" w:rsidTr="00814E36">
        <w:tc>
          <w:tcPr>
            <w:tcW w:w="536" w:type="dxa"/>
          </w:tcPr>
          <w:p w:rsidR="006971FF" w:rsidRPr="006971FF" w:rsidRDefault="006971FF" w:rsidP="00D21A6F">
            <w:pPr>
              <w:rPr>
                <w:rFonts w:ascii="Arial" w:hAnsi="Arial" w:cs="Arial"/>
                <w:sz w:val="16"/>
                <w:szCs w:val="16"/>
              </w:rPr>
            </w:pPr>
            <w:r w:rsidRPr="006971FF">
              <w:rPr>
                <w:rFonts w:ascii="Arial" w:hAnsi="Arial" w:cs="Arial"/>
                <w:sz w:val="16"/>
                <w:szCs w:val="16"/>
              </w:rPr>
              <w:t>01</w:t>
            </w:r>
          </w:p>
        </w:tc>
        <w:tc>
          <w:tcPr>
            <w:tcW w:w="2300" w:type="dxa"/>
          </w:tcPr>
          <w:p w:rsidR="006971FF" w:rsidRDefault="006971FF" w:rsidP="00D21A6F">
            <w:pPr>
              <w:rPr>
                <w:rFonts w:ascii="Arial" w:hAnsi="Arial" w:cs="Arial"/>
                <w:sz w:val="16"/>
                <w:szCs w:val="16"/>
              </w:rPr>
            </w:pPr>
            <w:r w:rsidRPr="006971FF">
              <w:rPr>
                <w:rFonts w:ascii="Arial" w:hAnsi="Arial" w:cs="Arial"/>
                <w:sz w:val="16"/>
                <w:szCs w:val="16"/>
              </w:rPr>
              <w:t>01/PKS/II/BT/2018</w:t>
            </w:r>
          </w:p>
          <w:p w:rsidR="000D2007" w:rsidRPr="006971FF" w:rsidRDefault="000D2007" w:rsidP="00D21A6F">
            <w:pPr>
              <w:rPr>
                <w:rFonts w:ascii="Arial" w:hAnsi="Arial" w:cs="Arial"/>
                <w:sz w:val="16"/>
                <w:szCs w:val="16"/>
              </w:rPr>
            </w:pPr>
          </w:p>
          <w:p w:rsidR="006971FF" w:rsidRPr="006971FF" w:rsidRDefault="006971FF" w:rsidP="00D21A6F">
            <w:pPr>
              <w:rPr>
                <w:rFonts w:ascii="Arial" w:hAnsi="Arial" w:cs="Arial"/>
                <w:sz w:val="16"/>
                <w:szCs w:val="16"/>
              </w:rPr>
            </w:pPr>
            <w:r w:rsidRPr="006971FF">
              <w:rPr>
                <w:rFonts w:ascii="Arial" w:hAnsi="Arial" w:cs="Arial"/>
                <w:sz w:val="16"/>
                <w:szCs w:val="16"/>
              </w:rPr>
              <w:t>3 Januari 2018</w:t>
            </w:r>
          </w:p>
        </w:tc>
        <w:tc>
          <w:tcPr>
            <w:tcW w:w="4252" w:type="dxa"/>
          </w:tcPr>
          <w:p w:rsidR="006971FF" w:rsidRPr="006971FF" w:rsidRDefault="006971FF" w:rsidP="00F27EEA">
            <w:pPr>
              <w:jc w:val="both"/>
              <w:rPr>
                <w:rFonts w:ascii="Arial" w:hAnsi="Arial" w:cs="Arial"/>
                <w:sz w:val="16"/>
                <w:szCs w:val="16"/>
              </w:rPr>
            </w:pPr>
            <w:r w:rsidRPr="006971FF">
              <w:rPr>
                <w:rFonts w:ascii="Arial" w:hAnsi="Arial" w:cs="Arial"/>
                <w:sz w:val="16"/>
                <w:szCs w:val="16"/>
              </w:rPr>
              <w:t>PIHAK KESATU,</w:t>
            </w:r>
          </w:p>
          <w:p w:rsidR="006971FF" w:rsidRPr="006971FF" w:rsidRDefault="006971FF" w:rsidP="00F27EEA">
            <w:pPr>
              <w:jc w:val="both"/>
              <w:rPr>
                <w:rFonts w:ascii="Arial" w:hAnsi="Arial" w:cs="Arial"/>
                <w:sz w:val="16"/>
                <w:szCs w:val="16"/>
              </w:rPr>
            </w:pPr>
            <w:r w:rsidRPr="006971FF">
              <w:rPr>
                <w:rFonts w:ascii="Arial" w:hAnsi="Arial" w:cs="Arial"/>
                <w:sz w:val="16"/>
                <w:szCs w:val="16"/>
              </w:rPr>
              <w:t>Kepala Dinas Kesehatan, PP dan KB</w:t>
            </w:r>
          </w:p>
          <w:p w:rsidR="006971FF" w:rsidRPr="006971FF" w:rsidRDefault="006971FF" w:rsidP="00F27EEA">
            <w:pPr>
              <w:jc w:val="both"/>
              <w:rPr>
                <w:rFonts w:ascii="Arial" w:hAnsi="Arial" w:cs="Arial"/>
                <w:sz w:val="16"/>
                <w:szCs w:val="16"/>
              </w:rPr>
            </w:pPr>
          </w:p>
          <w:p w:rsidR="006971FF" w:rsidRPr="006971FF" w:rsidRDefault="006971FF" w:rsidP="00F27EEA">
            <w:pPr>
              <w:jc w:val="both"/>
              <w:rPr>
                <w:rFonts w:ascii="Arial" w:hAnsi="Arial" w:cs="Arial"/>
                <w:sz w:val="16"/>
                <w:szCs w:val="16"/>
              </w:rPr>
            </w:pPr>
            <w:r w:rsidRPr="006971FF">
              <w:rPr>
                <w:rFonts w:ascii="Arial" w:hAnsi="Arial" w:cs="Arial"/>
                <w:sz w:val="16"/>
                <w:szCs w:val="16"/>
              </w:rPr>
              <w:t>Pihak Kedua,</w:t>
            </w:r>
          </w:p>
          <w:p w:rsidR="006971FF" w:rsidRPr="006971FF" w:rsidRDefault="006971FF" w:rsidP="00F27EEA">
            <w:pPr>
              <w:jc w:val="both"/>
              <w:rPr>
                <w:rFonts w:ascii="Arial" w:hAnsi="Arial" w:cs="Arial"/>
                <w:sz w:val="16"/>
                <w:szCs w:val="16"/>
              </w:rPr>
            </w:pPr>
            <w:r w:rsidRPr="006971FF">
              <w:rPr>
                <w:rFonts w:ascii="Arial" w:hAnsi="Arial" w:cs="Arial"/>
                <w:sz w:val="16"/>
                <w:szCs w:val="16"/>
              </w:rPr>
              <w:t>Kepala Kantor BPJS Kesehatan Cab. Pangkalpinang</w:t>
            </w:r>
          </w:p>
          <w:p w:rsidR="006971FF" w:rsidRPr="006971FF" w:rsidRDefault="006971FF" w:rsidP="00F27EEA">
            <w:pPr>
              <w:jc w:val="both"/>
              <w:rPr>
                <w:rFonts w:ascii="Arial" w:hAnsi="Arial" w:cs="Arial"/>
                <w:sz w:val="16"/>
                <w:szCs w:val="16"/>
              </w:rPr>
            </w:pPr>
          </w:p>
        </w:tc>
        <w:tc>
          <w:tcPr>
            <w:tcW w:w="2835" w:type="dxa"/>
          </w:tcPr>
          <w:p w:rsidR="006971FF" w:rsidRPr="006971FF" w:rsidRDefault="006971FF" w:rsidP="00F27EEA">
            <w:pPr>
              <w:jc w:val="both"/>
              <w:rPr>
                <w:rFonts w:ascii="Arial" w:hAnsi="Arial" w:cs="Arial"/>
                <w:sz w:val="16"/>
                <w:szCs w:val="16"/>
              </w:rPr>
            </w:pPr>
            <w:r w:rsidRPr="006971FF">
              <w:rPr>
                <w:rFonts w:ascii="Arial" w:hAnsi="Arial" w:cs="Arial"/>
                <w:sz w:val="16"/>
                <w:szCs w:val="16"/>
              </w:rPr>
              <w:t>Kepesertaan Program Jaminan Kesehatan Nasional Bagi Penduduk Yang Didaftarkan Oleh Pemerintah Kabupaten Belitung Timur</w:t>
            </w:r>
          </w:p>
        </w:tc>
        <w:tc>
          <w:tcPr>
            <w:tcW w:w="4820" w:type="dxa"/>
          </w:tcPr>
          <w:p w:rsidR="006971FF" w:rsidRDefault="0081044C" w:rsidP="001D0968">
            <w:pPr>
              <w:pStyle w:val="ListParagraph"/>
              <w:numPr>
                <w:ilvl w:val="0"/>
                <w:numId w:val="22"/>
              </w:numPr>
              <w:ind w:left="459" w:hanging="283"/>
              <w:jc w:val="both"/>
              <w:rPr>
                <w:rFonts w:ascii="Arial" w:hAnsi="Arial" w:cs="Arial"/>
                <w:sz w:val="16"/>
                <w:szCs w:val="16"/>
              </w:rPr>
            </w:pPr>
            <w:r>
              <w:rPr>
                <w:rFonts w:ascii="Arial" w:hAnsi="Arial" w:cs="Arial"/>
                <w:sz w:val="16"/>
                <w:szCs w:val="16"/>
              </w:rPr>
              <w:t>Kepesertaan</w:t>
            </w:r>
          </w:p>
          <w:p w:rsidR="0081044C" w:rsidRDefault="0081044C" w:rsidP="001D0968">
            <w:pPr>
              <w:pStyle w:val="ListParagraph"/>
              <w:numPr>
                <w:ilvl w:val="0"/>
                <w:numId w:val="22"/>
              </w:numPr>
              <w:ind w:left="459" w:hanging="283"/>
              <w:jc w:val="both"/>
              <w:rPr>
                <w:rFonts w:ascii="Arial" w:hAnsi="Arial" w:cs="Arial"/>
                <w:sz w:val="16"/>
                <w:szCs w:val="16"/>
              </w:rPr>
            </w:pPr>
            <w:r>
              <w:rPr>
                <w:rFonts w:ascii="Arial" w:hAnsi="Arial" w:cs="Arial"/>
                <w:sz w:val="16"/>
                <w:szCs w:val="16"/>
              </w:rPr>
              <w:t>Pembayaran iuran</w:t>
            </w:r>
          </w:p>
          <w:p w:rsidR="0081044C" w:rsidRPr="0081044C" w:rsidRDefault="0081044C" w:rsidP="001D0968">
            <w:pPr>
              <w:pStyle w:val="ListParagraph"/>
              <w:numPr>
                <w:ilvl w:val="0"/>
                <w:numId w:val="22"/>
              </w:numPr>
              <w:ind w:left="459" w:hanging="283"/>
              <w:jc w:val="both"/>
              <w:rPr>
                <w:rFonts w:ascii="Arial" w:hAnsi="Arial" w:cs="Arial"/>
                <w:sz w:val="16"/>
                <w:szCs w:val="16"/>
              </w:rPr>
            </w:pPr>
            <w:r>
              <w:rPr>
                <w:rFonts w:ascii="Arial" w:hAnsi="Arial" w:cs="Arial"/>
                <w:sz w:val="16"/>
                <w:szCs w:val="16"/>
              </w:rPr>
              <w:t>Pelayanan Kesehatan</w:t>
            </w:r>
          </w:p>
        </w:tc>
        <w:tc>
          <w:tcPr>
            <w:tcW w:w="1417" w:type="dxa"/>
          </w:tcPr>
          <w:p w:rsidR="006971FF" w:rsidRPr="006971FF" w:rsidRDefault="0081044C" w:rsidP="00152142">
            <w:pPr>
              <w:jc w:val="center"/>
              <w:rPr>
                <w:rFonts w:ascii="Arial" w:hAnsi="Arial" w:cs="Arial"/>
                <w:sz w:val="16"/>
                <w:szCs w:val="16"/>
              </w:rPr>
            </w:pPr>
            <w:r>
              <w:rPr>
                <w:rFonts w:ascii="Arial" w:hAnsi="Arial" w:cs="Arial"/>
                <w:sz w:val="16"/>
                <w:szCs w:val="16"/>
              </w:rPr>
              <w:t>1 Tahun</w:t>
            </w:r>
          </w:p>
        </w:tc>
      </w:tr>
      <w:tr w:rsidR="00083964" w:rsidRPr="000D7CBF" w:rsidTr="00814E36">
        <w:tc>
          <w:tcPr>
            <w:tcW w:w="536" w:type="dxa"/>
          </w:tcPr>
          <w:p w:rsidR="006971FF" w:rsidRPr="006971FF" w:rsidRDefault="006971FF" w:rsidP="00D21A6F">
            <w:pPr>
              <w:rPr>
                <w:rFonts w:ascii="Arial" w:hAnsi="Arial" w:cs="Arial"/>
                <w:sz w:val="16"/>
                <w:szCs w:val="16"/>
              </w:rPr>
            </w:pPr>
            <w:r w:rsidRPr="006971FF">
              <w:rPr>
                <w:rFonts w:ascii="Arial" w:hAnsi="Arial" w:cs="Arial"/>
                <w:sz w:val="16"/>
                <w:szCs w:val="16"/>
              </w:rPr>
              <w:t>02</w:t>
            </w:r>
          </w:p>
        </w:tc>
        <w:tc>
          <w:tcPr>
            <w:tcW w:w="2300" w:type="dxa"/>
          </w:tcPr>
          <w:p w:rsidR="006971FF" w:rsidRDefault="006971FF" w:rsidP="00D21A6F">
            <w:pPr>
              <w:rPr>
                <w:rFonts w:ascii="Arial" w:hAnsi="Arial" w:cs="Arial"/>
                <w:sz w:val="16"/>
                <w:szCs w:val="16"/>
              </w:rPr>
            </w:pPr>
            <w:r w:rsidRPr="006971FF">
              <w:rPr>
                <w:rFonts w:ascii="Arial" w:hAnsi="Arial" w:cs="Arial"/>
                <w:sz w:val="16"/>
                <w:szCs w:val="16"/>
              </w:rPr>
              <w:t>02/PKS/II/BT/2018</w:t>
            </w:r>
          </w:p>
          <w:p w:rsidR="00B909A3" w:rsidRDefault="00B909A3" w:rsidP="00D21A6F">
            <w:pPr>
              <w:rPr>
                <w:rFonts w:ascii="Arial" w:hAnsi="Arial" w:cs="Arial"/>
                <w:sz w:val="16"/>
                <w:szCs w:val="16"/>
              </w:rPr>
            </w:pPr>
            <w:r>
              <w:rPr>
                <w:rFonts w:ascii="Arial" w:hAnsi="Arial" w:cs="Arial"/>
                <w:sz w:val="16"/>
                <w:szCs w:val="16"/>
              </w:rPr>
              <w:t>067/01/TAU-PKS/II/2018</w:t>
            </w:r>
          </w:p>
          <w:p w:rsidR="00B909A3" w:rsidRPr="006971FF" w:rsidRDefault="00B909A3" w:rsidP="00D21A6F">
            <w:pPr>
              <w:rPr>
                <w:rFonts w:ascii="Arial" w:hAnsi="Arial" w:cs="Arial"/>
                <w:sz w:val="16"/>
                <w:szCs w:val="16"/>
              </w:rPr>
            </w:pPr>
          </w:p>
          <w:p w:rsidR="006971FF" w:rsidRPr="006971FF" w:rsidRDefault="006971FF" w:rsidP="00D21A6F">
            <w:pPr>
              <w:rPr>
                <w:rFonts w:ascii="Arial" w:hAnsi="Arial" w:cs="Arial"/>
                <w:sz w:val="16"/>
                <w:szCs w:val="16"/>
              </w:rPr>
            </w:pPr>
            <w:r w:rsidRPr="006971FF">
              <w:rPr>
                <w:rFonts w:ascii="Arial" w:hAnsi="Arial" w:cs="Arial"/>
                <w:sz w:val="16"/>
                <w:szCs w:val="16"/>
              </w:rPr>
              <w:t>22 Februari 2018</w:t>
            </w:r>
          </w:p>
        </w:tc>
        <w:tc>
          <w:tcPr>
            <w:tcW w:w="4252" w:type="dxa"/>
          </w:tcPr>
          <w:p w:rsidR="006971FF" w:rsidRPr="006971FF" w:rsidRDefault="006971FF" w:rsidP="00BD41CE">
            <w:pPr>
              <w:jc w:val="both"/>
              <w:rPr>
                <w:rFonts w:ascii="Arial" w:hAnsi="Arial" w:cs="Arial"/>
                <w:sz w:val="16"/>
                <w:szCs w:val="16"/>
              </w:rPr>
            </w:pPr>
            <w:r w:rsidRPr="006971FF">
              <w:rPr>
                <w:rFonts w:ascii="Arial" w:hAnsi="Arial" w:cs="Arial"/>
                <w:sz w:val="16"/>
                <w:szCs w:val="16"/>
              </w:rPr>
              <w:t>PIHAK KESATU,</w:t>
            </w:r>
          </w:p>
          <w:p w:rsidR="006971FF" w:rsidRPr="006971FF" w:rsidRDefault="006971FF" w:rsidP="00BD41CE">
            <w:pPr>
              <w:jc w:val="both"/>
              <w:rPr>
                <w:rFonts w:ascii="Arial" w:hAnsi="Arial" w:cs="Arial"/>
                <w:b/>
                <w:sz w:val="16"/>
                <w:szCs w:val="16"/>
              </w:rPr>
            </w:pPr>
            <w:r w:rsidRPr="006971FF">
              <w:rPr>
                <w:rFonts w:ascii="Arial" w:hAnsi="Arial" w:cs="Arial"/>
                <w:b/>
                <w:sz w:val="16"/>
                <w:szCs w:val="16"/>
              </w:rPr>
              <w:t>Kepala Dinas Pendidikan</w:t>
            </w:r>
          </w:p>
          <w:p w:rsidR="006971FF" w:rsidRPr="00136E89" w:rsidRDefault="006971FF" w:rsidP="00BD41CE">
            <w:pPr>
              <w:jc w:val="both"/>
              <w:rPr>
                <w:rFonts w:ascii="Arial" w:hAnsi="Arial" w:cs="Arial"/>
                <w:sz w:val="10"/>
                <w:szCs w:val="16"/>
              </w:rPr>
            </w:pPr>
          </w:p>
          <w:p w:rsidR="006971FF" w:rsidRPr="006971FF" w:rsidRDefault="006971FF" w:rsidP="00BD41CE">
            <w:pPr>
              <w:jc w:val="both"/>
              <w:rPr>
                <w:rFonts w:ascii="Arial" w:hAnsi="Arial" w:cs="Arial"/>
                <w:sz w:val="16"/>
                <w:szCs w:val="16"/>
              </w:rPr>
            </w:pPr>
            <w:r w:rsidRPr="006971FF">
              <w:rPr>
                <w:rFonts w:ascii="Arial" w:hAnsi="Arial" w:cs="Arial"/>
                <w:sz w:val="16"/>
                <w:szCs w:val="16"/>
              </w:rPr>
              <w:t>PIHAK KEDUA,</w:t>
            </w:r>
          </w:p>
          <w:p w:rsidR="006971FF" w:rsidRPr="006971FF" w:rsidRDefault="006971FF" w:rsidP="00BD41CE">
            <w:pPr>
              <w:jc w:val="both"/>
              <w:rPr>
                <w:rFonts w:ascii="Arial" w:hAnsi="Arial" w:cs="Arial"/>
                <w:sz w:val="16"/>
                <w:szCs w:val="16"/>
              </w:rPr>
            </w:pPr>
            <w:r w:rsidRPr="006971FF">
              <w:rPr>
                <w:rFonts w:ascii="Arial" w:hAnsi="Arial" w:cs="Arial"/>
                <w:b/>
                <w:sz w:val="16"/>
                <w:szCs w:val="16"/>
              </w:rPr>
              <w:t>Rektor Tanri Abeng University</w:t>
            </w:r>
          </w:p>
        </w:tc>
        <w:tc>
          <w:tcPr>
            <w:tcW w:w="2835" w:type="dxa"/>
          </w:tcPr>
          <w:p w:rsidR="006971FF" w:rsidRPr="006971FF" w:rsidRDefault="006971FF" w:rsidP="00122715">
            <w:pPr>
              <w:jc w:val="both"/>
              <w:rPr>
                <w:rFonts w:ascii="Arial" w:hAnsi="Arial" w:cs="Arial"/>
                <w:sz w:val="16"/>
                <w:szCs w:val="16"/>
              </w:rPr>
            </w:pPr>
            <w:r w:rsidRPr="006971FF">
              <w:rPr>
                <w:rFonts w:ascii="Arial" w:hAnsi="Arial" w:cs="Arial"/>
                <w:sz w:val="16"/>
                <w:szCs w:val="16"/>
              </w:rPr>
              <w:t>Beasiswa Putera-Puteri Daerah</w:t>
            </w:r>
          </w:p>
        </w:tc>
        <w:tc>
          <w:tcPr>
            <w:tcW w:w="4820" w:type="dxa"/>
          </w:tcPr>
          <w:p w:rsidR="00982942" w:rsidRPr="00982942" w:rsidRDefault="00982942" w:rsidP="0081044C">
            <w:pPr>
              <w:ind w:left="34"/>
              <w:rPr>
                <w:rFonts w:ascii="Arial" w:eastAsia="Times New Roman" w:hAnsi="Arial" w:cs="Arial"/>
                <w:b/>
                <w:color w:val="FF0000"/>
                <w:sz w:val="16"/>
                <w:szCs w:val="16"/>
                <w:lang w:eastAsia="id-ID"/>
              </w:rPr>
            </w:pPr>
            <w:r w:rsidRPr="00982942">
              <w:rPr>
                <w:rFonts w:ascii="Arial" w:eastAsia="Times New Roman" w:hAnsi="Arial" w:cs="Arial"/>
                <w:b/>
                <w:sz w:val="16"/>
                <w:szCs w:val="16"/>
                <w:lang w:eastAsia="id-ID"/>
              </w:rPr>
              <w:t>TARGET DAN TAHAPAN PELAKSANAAN PROGRAM</w:t>
            </w:r>
          </w:p>
          <w:p w:rsidR="00982942" w:rsidRPr="00982942" w:rsidRDefault="00982942" w:rsidP="001D0968">
            <w:pPr>
              <w:numPr>
                <w:ilvl w:val="4"/>
                <w:numId w:val="17"/>
              </w:numPr>
              <w:ind w:left="459" w:hanging="284"/>
              <w:contextualSpacing/>
              <w:jc w:val="both"/>
              <w:rPr>
                <w:rFonts w:ascii="Arial" w:eastAsia="Times New Roman" w:hAnsi="Arial" w:cs="Arial"/>
                <w:sz w:val="16"/>
                <w:szCs w:val="16"/>
                <w:lang w:eastAsia="id-ID"/>
              </w:rPr>
            </w:pPr>
            <w:r w:rsidRPr="00982942">
              <w:rPr>
                <w:rFonts w:ascii="Arial" w:eastAsia="Times New Roman" w:hAnsi="Arial" w:cs="Arial"/>
                <w:sz w:val="16"/>
                <w:szCs w:val="16"/>
                <w:lang w:eastAsia="id-ID"/>
              </w:rPr>
              <w:t xml:space="preserve">Target adalah menghasilkan lulusan sarjana yang berkualitas di bidang </w:t>
            </w:r>
            <w:proofErr w:type="spellStart"/>
            <w:r w:rsidRPr="00982942">
              <w:rPr>
                <w:rFonts w:ascii="Arial" w:eastAsia="Times New Roman" w:hAnsi="Arial" w:cs="Arial"/>
                <w:sz w:val="16"/>
                <w:szCs w:val="16"/>
                <w:lang w:val="en-US" w:eastAsia="id-ID"/>
              </w:rPr>
              <w:t>Teknik</w:t>
            </w:r>
            <w:proofErr w:type="spellEnd"/>
            <w:r w:rsidRPr="00982942">
              <w:rPr>
                <w:rFonts w:ascii="Arial" w:eastAsia="Times New Roman" w:hAnsi="Arial" w:cs="Arial"/>
                <w:sz w:val="16"/>
                <w:szCs w:val="16"/>
                <w:lang w:val="en-US" w:eastAsia="id-ID"/>
              </w:rPr>
              <w:t xml:space="preserve"> </w:t>
            </w:r>
            <w:proofErr w:type="spellStart"/>
            <w:r w:rsidRPr="00982942">
              <w:rPr>
                <w:rFonts w:ascii="Arial" w:eastAsia="Times New Roman" w:hAnsi="Arial" w:cs="Arial"/>
                <w:sz w:val="16"/>
                <w:szCs w:val="16"/>
                <w:lang w:val="en-US" w:eastAsia="id-ID"/>
              </w:rPr>
              <w:t>Informatika</w:t>
            </w:r>
            <w:proofErr w:type="spellEnd"/>
            <w:r w:rsidRPr="00982942">
              <w:rPr>
                <w:rFonts w:ascii="Arial" w:eastAsia="Times New Roman" w:hAnsi="Arial" w:cs="Arial"/>
                <w:sz w:val="16"/>
                <w:szCs w:val="16"/>
                <w:lang w:eastAsia="id-ID"/>
              </w:rPr>
              <w:t>, Akuntansi, Ilmu Komunikasi, Administrasi Bisnis, Manajemen Keuangan, dan Manajemen Pemasaran.</w:t>
            </w:r>
          </w:p>
          <w:p w:rsidR="00982942" w:rsidRPr="00982942" w:rsidRDefault="00982942" w:rsidP="001D0968">
            <w:pPr>
              <w:numPr>
                <w:ilvl w:val="4"/>
                <w:numId w:val="17"/>
              </w:numPr>
              <w:ind w:left="459" w:hanging="284"/>
              <w:contextualSpacing/>
              <w:jc w:val="both"/>
              <w:rPr>
                <w:rFonts w:ascii="Arial" w:eastAsia="Times New Roman" w:hAnsi="Arial" w:cs="Arial"/>
                <w:sz w:val="16"/>
                <w:szCs w:val="16"/>
                <w:lang w:eastAsia="id-ID"/>
              </w:rPr>
            </w:pPr>
            <w:r w:rsidRPr="00982942">
              <w:rPr>
                <w:rFonts w:ascii="Arial" w:eastAsia="Times New Roman" w:hAnsi="Arial" w:cs="Arial"/>
                <w:sz w:val="16"/>
                <w:szCs w:val="16"/>
                <w:lang w:eastAsia="id-ID"/>
              </w:rPr>
              <w:t>Tahapan program adalah :</w:t>
            </w:r>
          </w:p>
          <w:p w:rsidR="00982942" w:rsidRPr="00982942" w:rsidRDefault="00982942" w:rsidP="001D0968">
            <w:pPr>
              <w:numPr>
                <w:ilvl w:val="0"/>
                <w:numId w:val="18"/>
              </w:numPr>
              <w:ind w:left="742" w:hanging="284"/>
              <w:contextualSpacing/>
              <w:jc w:val="both"/>
              <w:rPr>
                <w:rFonts w:ascii="Arial" w:eastAsia="Times New Roman" w:hAnsi="Arial" w:cs="Arial"/>
                <w:color w:val="000000" w:themeColor="text1"/>
                <w:sz w:val="16"/>
                <w:szCs w:val="16"/>
                <w:lang w:eastAsia="id-ID"/>
              </w:rPr>
            </w:pPr>
            <w:r w:rsidRPr="00982942">
              <w:rPr>
                <w:rFonts w:ascii="Arial" w:eastAsia="Times New Roman" w:hAnsi="Arial" w:cs="Arial"/>
                <w:b/>
                <w:color w:val="000000" w:themeColor="text1"/>
                <w:sz w:val="16"/>
                <w:szCs w:val="16"/>
                <w:lang w:eastAsia="id-ID"/>
              </w:rPr>
              <w:t>PIHAK KESATU</w:t>
            </w:r>
            <w:r w:rsidRPr="00982942">
              <w:rPr>
                <w:rFonts w:ascii="Arial" w:eastAsia="Times New Roman" w:hAnsi="Arial" w:cs="Arial"/>
                <w:color w:val="000000" w:themeColor="text1"/>
                <w:sz w:val="16"/>
                <w:szCs w:val="16"/>
                <w:lang w:eastAsia="id-ID"/>
              </w:rPr>
              <w:t xml:space="preserve"> melakukan koordinasi pengalihan penerima beasiswa dengan </w:t>
            </w:r>
            <w:r w:rsidRPr="00982942">
              <w:rPr>
                <w:rFonts w:ascii="Arial" w:eastAsia="Times New Roman" w:hAnsi="Arial" w:cs="Arial"/>
                <w:b/>
                <w:color w:val="000000" w:themeColor="text1"/>
                <w:sz w:val="16"/>
                <w:szCs w:val="16"/>
                <w:lang w:eastAsia="id-ID"/>
              </w:rPr>
              <w:t>PIHAK KEDUA</w:t>
            </w:r>
            <w:r w:rsidRPr="00982942">
              <w:rPr>
                <w:rFonts w:ascii="Arial" w:eastAsia="Times New Roman" w:hAnsi="Arial" w:cs="Arial"/>
                <w:color w:val="000000" w:themeColor="text1"/>
                <w:sz w:val="16"/>
                <w:szCs w:val="16"/>
                <w:lang w:eastAsia="id-ID"/>
              </w:rPr>
              <w:t>;</w:t>
            </w:r>
          </w:p>
          <w:p w:rsidR="00982942" w:rsidRPr="00982942" w:rsidRDefault="00982942" w:rsidP="001D0968">
            <w:pPr>
              <w:numPr>
                <w:ilvl w:val="0"/>
                <w:numId w:val="18"/>
              </w:numPr>
              <w:ind w:left="742" w:hanging="284"/>
              <w:contextualSpacing/>
              <w:jc w:val="both"/>
              <w:rPr>
                <w:rFonts w:ascii="Arial" w:eastAsia="Times New Roman" w:hAnsi="Arial" w:cs="Arial"/>
                <w:color w:val="000000" w:themeColor="text1"/>
                <w:sz w:val="16"/>
                <w:szCs w:val="16"/>
                <w:lang w:eastAsia="id-ID"/>
              </w:rPr>
            </w:pPr>
            <w:r w:rsidRPr="00982942">
              <w:rPr>
                <w:rFonts w:ascii="Arial" w:eastAsia="Times New Roman" w:hAnsi="Arial" w:cs="Arial"/>
                <w:b/>
                <w:sz w:val="16"/>
                <w:szCs w:val="16"/>
                <w:lang w:eastAsia="id-ID"/>
              </w:rPr>
              <w:t>PIHAK KEDUA</w:t>
            </w:r>
            <w:r w:rsidRPr="00982942">
              <w:rPr>
                <w:rFonts w:ascii="Arial" w:eastAsia="Times New Roman" w:hAnsi="Arial" w:cs="Arial"/>
                <w:sz w:val="16"/>
                <w:szCs w:val="16"/>
                <w:lang w:eastAsia="id-ID"/>
              </w:rPr>
              <w:t xml:space="preserve"> melaksanakan seleksi penerima beasiswa sesuai dengan peraturan yang berlaku di Kemenristek DIKTI;</w:t>
            </w:r>
          </w:p>
          <w:p w:rsidR="00982942" w:rsidRDefault="00982942" w:rsidP="001D0968">
            <w:pPr>
              <w:numPr>
                <w:ilvl w:val="0"/>
                <w:numId w:val="18"/>
              </w:numPr>
              <w:ind w:left="742" w:hanging="284"/>
              <w:contextualSpacing/>
              <w:jc w:val="both"/>
              <w:rPr>
                <w:rFonts w:ascii="Arial" w:eastAsia="Times New Roman" w:hAnsi="Arial" w:cs="Arial"/>
                <w:color w:val="000000" w:themeColor="text1"/>
                <w:sz w:val="16"/>
                <w:szCs w:val="16"/>
                <w:lang w:eastAsia="id-ID"/>
              </w:rPr>
            </w:pPr>
            <w:r w:rsidRPr="00982942">
              <w:rPr>
                <w:rFonts w:ascii="Arial" w:eastAsia="Times New Roman" w:hAnsi="Arial" w:cs="Arial"/>
                <w:b/>
                <w:sz w:val="16"/>
                <w:szCs w:val="16"/>
                <w:lang w:eastAsia="id-ID"/>
              </w:rPr>
              <w:t>PIHAK KESATU</w:t>
            </w:r>
            <w:r w:rsidRPr="00982942">
              <w:rPr>
                <w:rFonts w:ascii="Arial" w:eastAsia="Times New Roman" w:hAnsi="Arial" w:cs="Arial"/>
                <w:sz w:val="16"/>
                <w:szCs w:val="16"/>
                <w:lang w:eastAsia="id-ID"/>
              </w:rPr>
              <w:t xml:space="preserve"> dan </w:t>
            </w:r>
            <w:r w:rsidRPr="00982942">
              <w:rPr>
                <w:rFonts w:ascii="Arial" w:eastAsia="Times New Roman" w:hAnsi="Arial" w:cs="Arial"/>
                <w:b/>
                <w:sz w:val="16"/>
                <w:szCs w:val="16"/>
                <w:lang w:eastAsia="id-ID"/>
              </w:rPr>
              <w:t>PIHAK KEDUA</w:t>
            </w:r>
            <w:r w:rsidRPr="00982942">
              <w:rPr>
                <w:rFonts w:ascii="Arial" w:eastAsia="Times New Roman" w:hAnsi="Arial" w:cs="Arial"/>
                <w:sz w:val="16"/>
                <w:szCs w:val="16"/>
                <w:lang w:eastAsia="id-ID"/>
              </w:rPr>
              <w:t xml:space="preserve"> melakukan evaluasi bersama; dan</w:t>
            </w:r>
          </w:p>
          <w:p w:rsidR="006971FF" w:rsidRPr="00814E36" w:rsidRDefault="00982942" w:rsidP="001D0968">
            <w:pPr>
              <w:numPr>
                <w:ilvl w:val="0"/>
                <w:numId w:val="18"/>
              </w:numPr>
              <w:ind w:left="742" w:hanging="284"/>
              <w:contextualSpacing/>
              <w:jc w:val="both"/>
              <w:rPr>
                <w:rFonts w:ascii="Arial" w:eastAsia="Times New Roman" w:hAnsi="Arial" w:cs="Arial"/>
                <w:color w:val="000000" w:themeColor="text1"/>
                <w:sz w:val="16"/>
                <w:szCs w:val="16"/>
                <w:lang w:eastAsia="id-ID"/>
              </w:rPr>
            </w:pPr>
            <w:r w:rsidRPr="00982942">
              <w:rPr>
                <w:rFonts w:ascii="Arial" w:eastAsia="Times New Roman" w:hAnsi="Arial" w:cs="Arial"/>
                <w:b/>
                <w:sz w:val="16"/>
                <w:szCs w:val="16"/>
                <w:lang w:eastAsia="id-ID"/>
              </w:rPr>
              <w:t>PIHAK KESATU</w:t>
            </w:r>
            <w:r w:rsidRPr="00982942">
              <w:rPr>
                <w:rFonts w:ascii="Arial" w:eastAsia="Times New Roman" w:hAnsi="Arial" w:cs="Arial"/>
                <w:sz w:val="16"/>
                <w:szCs w:val="16"/>
                <w:lang w:eastAsia="id-ID"/>
              </w:rPr>
              <w:t xml:space="preserve"> melakukan pengalihan penerima beasiswa kepada </w:t>
            </w:r>
            <w:r w:rsidRPr="00982942">
              <w:rPr>
                <w:rFonts w:ascii="Arial" w:eastAsia="Times New Roman" w:hAnsi="Arial" w:cs="Arial"/>
                <w:b/>
                <w:sz w:val="16"/>
                <w:szCs w:val="16"/>
                <w:lang w:eastAsia="id-ID"/>
              </w:rPr>
              <w:t>PIHAK KEDUA</w:t>
            </w:r>
            <w:r w:rsidRPr="00982942">
              <w:rPr>
                <w:rFonts w:ascii="Arial" w:eastAsia="Times New Roman" w:hAnsi="Arial" w:cs="Arial"/>
                <w:sz w:val="16"/>
                <w:szCs w:val="16"/>
                <w:lang w:eastAsia="id-ID"/>
              </w:rPr>
              <w:t>.</w:t>
            </w:r>
          </w:p>
          <w:p w:rsidR="00814E36" w:rsidRPr="00982942" w:rsidRDefault="00814E36" w:rsidP="00814E36">
            <w:pPr>
              <w:ind w:left="742"/>
              <w:contextualSpacing/>
              <w:jc w:val="both"/>
              <w:rPr>
                <w:rFonts w:ascii="Arial" w:eastAsia="Times New Roman" w:hAnsi="Arial" w:cs="Arial"/>
                <w:color w:val="000000" w:themeColor="text1"/>
                <w:sz w:val="16"/>
                <w:szCs w:val="16"/>
                <w:lang w:eastAsia="id-ID"/>
              </w:rPr>
            </w:pPr>
          </w:p>
        </w:tc>
        <w:tc>
          <w:tcPr>
            <w:tcW w:w="1417" w:type="dxa"/>
          </w:tcPr>
          <w:p w:rsidR="006971FF" w:rsidRPr="006971FF" w:rsidRDefault="005410CE" w:rsidP="005410CE">
            <w:pPr>
              <w:jc w:val="center"/>
              <w:rPr>
                <w:rFonts w:ascii="Arial" w:hAnsi="Arial" w:cs="Arial"/>
                <w:sz w:val="16"/>
                <w:szCs w:val="16"/>
              </w:rPr>
            </w:pPr>
            <w:r>
              <w:rPr>
                <w:rFonts w:ascii="Arial" w:hAnsi="Arial" w:cs="Arial"/>
                <w:sz w:val="16"/>
                <w:szCs w:val="16"/>
              </w:rPr>
              <w:t>1 Tahun</w:t>
            </w:r>
          </w:p>
        </w:tc>
      </w:tr>
      <w:tr w:rsidR="00083964" w:rsidRPr="000D7CBF" w:rsidTr="00814E36">
        <w:tc>
          <w:tcPr>
            <w:tcW w:w="536" w:type="dxa"/>
          </w:tcPr>
          <w:p w:rsidR="006971FF" w:rsidRPr="006971FF" w:rsidRDefault="006971FF" w:rsidP="00D21A6F">
            <w:pPr>
              <w:rPr>
                <w:rFonts w:ascii="Arial" w:hAnsi="Arial" w:cs="Arial"/>
                <w:sz w:val="16"/>
                <w:szCs w:val="16"/>
              </w:rPr>
            </w:pPr>
            <w:r w:rsidRPr="006971FF">
              <w:rPr>
                <w:rFonts w:ascii="Arial" w:hAnsi="Arial" w:cs="Arial"/>
                <w:sz w:val="16"/>
                <w:szCs w:val="16"/>
              </w:rPr>
              <w:t>03</w:t>
            </w:r>
          </w:p>
        </w:tc>
        <w:tc>
          <w:tcPr>
            <w:tcW w:w="2300" w:type="dxa"/>
          </w:tcPr>
          <w:p w:rsidR="006971FF" w:rsidRDefault="006971FF" w:rsidP="00D21A6F">
            <w:pPr>
              <w:rPr>
                <w:rFonts w:ascii="Arial" w:hAnsi="Arial" w:cs="Arial"/>
                <w:sz w:val="16"/>
                <w:szCs w:val="16"/>
              </w:rPr>
            </w:pPr>
            <w:r w:rsidRPr="006971FF">
              <w:rPr>
                <w:rFonts w:ascii="Arial" w:hAnsi="Arial" w:cs="Arial"/>
                <w:sz w:val="16"/>
                <w:szCs w:val="16"/>
              </w:rPr>
              <w:t>03/PKS/II/BT/2018</w:t>
            </w:r>
          </w:p>
          <w:p w:rsidR="000D2007" w:rsidRPr="006971FF" w:rsidRDefault="000D2007" w:rsidP="00D21A6F">
            <w:pPr>
              <w:rPr>
                <w:rFonts w:ascii="Arial" w:hAnsi="Arial" w:cs="Arial"/>
                <w:sz w:val="16"/>
                <w:szCs w:val="16"/>
              </w:rPr>
            </w:pPr>
          </w:p>
          <w:p w:rsidR="006971FF" w:rsidRPr="006971FF" w:rsidRDefault="006971FF" w:rsidP="00D21A6F">
            <w:pPr>
              <w:rPr>
                <w:rFonts w:ascii="Arial" w:hAnsi="Arial" w:cs="Arial"/>
                <w:sz w:val="16"/>
                <w:szCs w:val="16"/>
              </w:rPr>
            </w:pPr>
            <w:r w:rsidRPr="006971FF">
              <w:rPr>
                <w:rFonts w:ascii="Arial" w:hAnsi="Arial" w:cs="Arial"/>
                <w:sz w:val="16"/>
                <w:szCs w:val="16"/>
              </w:rPr>
              <w:t>23 April 2018</w:t>
            </w:r>
          </w:p>
        </w:tc>
        <w:tc>
          <w:tcPr>
            <w:tcW w:w="4252" w:type="dxa"/>
          </w:tcPr>
          <w:p w:rsidR="006971FF" w:rsidRPr="006971FF" w:rsidRDefault="006971FF" w:rsidP="009B640B">
            <w:pPr>
              <w:rPr>
                <w:rFonts w:ascii="Arial" w:hAnsi="Arial" w:cs="Arial"/>
                <w:sz w:val="16"/>
                <w:szCs w:val="16"/>
              </w:rPr>
            </w:pPr>
            <w:r w:rsidRPr="006971FF">
              <w:rPr>
                <w:rFonts w:ascii="Arial" w:hAnsi="Arial" w:cs="Arial"/>
                <w:sz w:val="16"/>
                <w:szCs w:val="16"/>
              </w:rPr>
              <w:t>Pihak Kesatu</w:t>
            </w:r>
          </w:p>
          <w:p w:rsidR="006971FF" w:rsidRPr="006971FF" w:rsidRDefault="006971FF" w:rsidP="004B4280">
            <w:pPr>
              <w:jc w:val="both"/>
              <w:rPr>
                <w:rFonts w:ascii="Arial" w:hAnsi="Arial" w:cs="Arial"/>
                <w:sz w:val="16"/>
                <w:szCs w:val="16"/>
              </w:rPr>
            </w:pPr>
            <w:r w:rsidRPr="006971FF">
              <w:rPr>
                <w:rFonts w:ascii="Arial" w:hAnsi="Arial" w:cs="Arial"/>
                <w:sz w:val="16"/>
                <w:szCs w:val="16"/>
              </w:rPr>
              <w:t>Direktur Penilaian Kinerja Pengelolaan Limbah B3 dan Limbah Non B3 Kementerian Lingkungan Hidup dan Kehutanan</w:t>
            </w:r>
          </w:p>
          <w:p w:rsidR="006971FF" w:rsidRPr="00136E89" w:rsidRDefault="006971FF" w:rsidP="004B4280">
            <w:pPr>
              <w:jc w:val="both"/>
              <w:rPr>
                <w:rFonts w:ascii="Arial" w:hAnsi="Arial" w:cs="Arial"/>
                <w:sz w:val="10"/>
                <w:szCs w:val="16"/>
              </w:rPr>
            </w:pPr>
          </w:p>
          <w:p w:rsidR="006971FF" w:rsidRPr="006971FF" w:rsidRDefault="006971FF" w:rsidP="009B640B">
            <w:pPr>
              <w:rPr>
                <w:rFonts w:ascii="Arial" w:hAnsi="Arial" w:cs="Arial"/>
                <w:sz w:val="16"/>
                <w:szCs w:val="16"/>
              </w:rPr>
            </w:pPr>
            <w:r w:rsidRPr="006971FF">
              <w:rPr>
                <w:rFonts w:ascii="Arial" w:hAnsi="Arial" w:cs="Arial"/>
                <w:sz w:val="16"/>
                <w:szCs w:val="16"/>
              </w:rPr>
              <w:t>Pihak Kedua</w:t>
            </w:r>
          </w:p>
          <w:p w:rsidR="006971FF" w:rsidRPr="006971FF" w:rsidRDefault="006971FF" w:rsidP="009B640B">
            <w:pPr>
              <w:rPr>
                <w:rFonts w:ascii="Arial" w:hAnsi="Arial" w:cs="Arial"/>
                <w:sz w:val="16"/>
                <w:szCs w:val="16"/>
              </w:rPr>
            </w:pPr>
            <w:r w:rsidRPr="006971FF">
              <w:rPr>
                <w:rFonts w:ascii="Arial" w:hAnsi="Arial" w:cs="Arial"/>
                <w:sz w:val="16"/>
                <w:szCs w:val="16"/>
              </w:rPr>
              <w:t>Kepala Dinas Lingkungan Hidup</w:t>
            </w:r>
          </w:p>
          <w:p w:rsidR="006971FF" w:rsidRPr="006971FF" w:rsidRDefault="006971FF" w:rsidP="009B640B">
            <w:pPr>
              <w:rPr>
                <w:rFonts w:ascii="Arial" w:hAnsi="Arial" w:cs="Arial"/>
                <w:sz w:val="16"/>
                <w:szCs w:val="16"/>
              </w:rPr>
            </w:pPr>
          </w:p>
        </w:tc>
        <w:tc>
          <w:tcPr>
            <w:tcW w:w="2835" w:type="dxa"/>
          </w:tcPr>
          <w:p w:rsidR="006971FF" w:rsidRPr="006971FF" w:rsidRDefault="006971FF" w:rsidP="009B640B">
            <w:pPr>
              <w:jc w:val="both"/>
              <w:rPr>
                <w:rFonts w:ascii="Arial" w:eastAsia="Times New Roman" w:hAnsi="Arial" w:cs="Arial"/>
                <w:sz w:val="16"/>
                <w:szCs w:val="16"/>
              </w:rPr>
            </w:pPr>
            <w:r w:rsidRPr="006971FF">
              <w:rPr>
                <w:rFonts w:ascii="Arial" w:eastAsia="Times New Roman" w:hAnsi="Arial" w:cs="Arial"/>
                <w:sz w:val="16"/>
                <w:szCs w:val="16"/>
              </w:rPr>
              <w:t>Pemanfaatan limbah non bahan berbahaya dan beracun Biomassa menjadi energi di kabupaten Belitung Timur</w:t>
            </w:r>
          </w:p>
          <w:p w:rsidR="006971FF" w:rsidRPr="006971FF" w:rsidRDefault="006971FF" w:rsidP="00EA5EA6">
            <w:pPr>
              <w:jc w:val="center"/>
              <w:rPr>
                <w:rFonts w:ascii="Arial" w:hAnsi="Arial" w:cs="Arial"/>
                <w:sz w:val="16"/>
                <w:szCs w:val="16"/>
              </w:rPr>
            </w:pPr>
          </w:p>
        </w:tc>
        <w:tc>
          <w:tcPr>
            <w:tcW w:w="4820" w:type="dxa"/>
          </w:tcPr>
          <w:p w:rsidR="006971FF" w:rsidRPr="006971FF" w:rsidRDefault="006971FF" w:rsidP="009B640B">
            <w:pPr>
              <w:jc w:val="both"/>
              <w:rPr>
                <w:rFonts w:ascii="Arial" w:eastAsia="Times New Roman" w:hAnsi="Arial" w:cs="Arial"/>
                <w:sz w:val="16"/>
                <w:szCs w:val="16"/>
              </w:rPr>
            </w:pPr>
          </w:p>
        </w:tc>
        <w:tc>
          <w:tcPr>
            <w:tcW w:w="1417" w:type="dxa"/>
          </w:tcPr>
          <w:p w:rsidR="006971FF" w:rsidRPr="006971FF" w:rsidRDefault="006971FF" w:rsidP="009B640B">
            <w:pPr>
              <w:jc w:val="both"/>
              <w:rPr>
                <w:rFonts w:ascii="Arial" w:eastAsia="Times New Roman" w:hAnsi="Arial" w:cs="Arial"/>
                <w:sz w:val="16"/>
                <w:szCs w:val="16"/>
              </w:rPr>
            </w:pPr>
          </w:p>
        </w:tc>
      </w:tr>
      <w:tr w:rsidR="00083964" w:rsidRPr="000D7CBF" w:rsidTr="00814E36">
        <w:tc>
          <w:tcPr>
            <w:tcW w:w="536" w:type="dxa"/>
          </w:tcPr>
          <w:p w:rsidR="006971FF" w:rsidRPr="006971FF" w:rsidRDefault="006971FF" w:rsidP="00D21A6F">
            <w:pPr>
              <w:rPr>
                <w:rFonts w:ascii="Arial" w:hAnsi="Arial" w:cs="Arial"/>
                <w:sz w:val="16"/>
                <w:szCs w:val="16"/>
              </w:rPr>
            </w:pPr>
            <w:r w:rsidRPr="006971FF">
              <w:rPr>
                <w:rFonts w:ascii="Arial" w:hAnsi="Arial" w:cs="Arial"/>
                <w:sz w:val="16"/>
                <w:szCs w:val="16"/>
              </w:rPr>
              <w:t>04</w:t>
            </w:r>
          </w:p>
        </w:tc>
        <w:tc>
          <w:tcPr>
            <w:tcW w:w="2300" w:type="dxa"/>
          </w:tcPr>
          <w:p w:rsidR="006971FF" w:rsidRDefault="006971FF" w:rsidP="00D21A6F">
            <w:pPr>
              <w:rPr>
                <w:rFonts w:ascii="Arial" w:hAnsi="Arial" w:cs="Arial"/>
                <w:sz w:val="16"/>
                <w:szCs w:val="16"/>
              </w:rPr>
            </w:pPr>
            <w:r w:rsidRPr="006971FF">
              <w:rPr>
                <w:rFonts w:ascii="Arial" w:hAnsi="Arial" w:cs="Arial"/>
                <w:sz w:val="16"/>
                <w:szCs w:val="16"/>
              </w:rPr>
              <w:t>04/PKS/II/BT/2018</w:t>
            </w:r>
          </w:p>
          <w:p w:rsidR="00291810" w:rsidRPr="006971FF" w:rsidRDefault="00291810" w:rsidP="00D21A6F">
            <w:pPr>
              <w:rPr>
                <w:rFonts w:ascii="Arial" w:hAnsi="Arial" w:cs="Arial"/>
                <w:sz w:val="16"/>
                <w:szCs w:val="16"/>
              </w:rPr>
            </w:pPr>
          </w:p>
          <w:p w:rsidR="006971FF" w:rsidRPr="006971FF" w:rsidRDefault="006971FF" w:rsidP="00D21A6F">
            <w:pPr>
              <w:rPr>
                <w:rFonts w:ascii="Arial" w:hAnsi="Arial" w:cs="Arial"/>
                <w:sz w:val="16"/>
                <w:szCs w:val="16"/>
              </w:rPr>
            </w:pPr>
            <w:r w:rsidRPr="006971FF">
              <w:rPr>
                <w:rFonts w:ascii="Arial" w:hAnsi="Arial" w:cs="Arial"/>
                <w:sz w:val="16"/>
                <w:szCs w:val="16"/>
              </w:rPr>
              <w:t>8 Mei 2018</w:t>
            </w:r>
          </w:p>
        </w:tc>
        <w:tc>
          <w:tcPr>
            <w:tcW w:w="4252" w:type="dxa"/>
          </w:tcPr>
          <w:p w:rsidR="006971FF" w:rsidRPr="006971FF" w:rsidRDefault="006971FF" w:rsidP="00065248">
            <w:pPr>
              <w:rPr>
                <w:rFonts w:ascii="Arial" w:hAnsi="Arial" w:cs="Arial"/>
                <w:sz w:val="16"/>
                <w:szCs w:val="16"/>
              </w:rPr>
            </w:pPr>
            <w:r w:rsidRPr="006971FF">
              <w:rPr>
                <w:rFonts w:ascii="Arial" w:hAnsi="Arial" w:cs="Arial"/>
                <w:sz w:val="16"/>
                <w:szCs w:val="16"/>
              </w:rPr>
              <w:t>Pihak Kesatu</w:t>
            </w:r>
          </w:p>
          <w:p w:rsidR="006971FF" w:rsidRPr="006971FF" w:rsidRDefault="006971FF" w:rsidP="00D92155">
            <w:pPr>
              <w:jc w:val="both"/>
              <w:rPr>
                <w:rFonts w:ascii="Arial" w:hAnsi="Arial" w:cs="Arial"/>
                <w:sz w:val="16"/>
                <w:szCs w:val="16"/>
              </w:rPr>
            </w:pPr>
            <w:r w:rsidRPr="006971FF">
              <w:rPr>
                <w:rFonts w:ascii="Arial" w:eastAsia="Bookman Old Style" w:hAnsi="Arial" w:cs="Arial"/>
                <w:color w:val="000000" w:themeColor="text1"/>
                <w:spacing w:val="1"/>
                <w:sz w:val="16"/>
                <w:szCs w:val="16"/>
              </w:rPr>
              <w:t>K</w:t>
            </w:r>
            <w:r w:rsidRPr="006971FF">
              <w:rPr>
                <w:rFonts w:ascii="Arial" w:eastAsia="Bookman Old Style" w:hAnsi="Arial" w:cs="Arial"/>
                <w:color w:val="000000" w:themeColor="text1"/>
                <w:spacing w:val="-2"/>
                <w:sz w:val="16"/>
                <w:szCs w:val="16"/>
              </w:rPr>
              <w:t>e</w:t>
            </w:r>
            <w:r w:rsidRPr="006971FF">
              <w:rPr>
                <w:rFonts w:ascii="Arial" w:eastAsia="Bookman Old Style" w:hAnsi="Arial" w:cs="Arial"/>
                <w:color w:val="000000" w:themeColor="text1"/>
                <w:sz w:val="16"/>
                <w:szCs w:val="16"/>
              </w:rPr>
              <w:t>pa</w:t>
            </w:r>
            <w:r w:rsidRPr="006971FF">
              <w:rPr>
                <w:rFonts w:ascii="Arial" w:eastAsia="Bookman Old Style" w:hAnsi="Arial" w:cs="Arial"/>
                <w:color w:val="000000" w:themeColor="text1"/>
                <w:spacing w:val="-2"/>
                <w:sz w:val="16"/>
                <w:szCs w:val="16"/>
              </w:rPr>
              <w:t>l</w:t>
            </w:r>
            <w:r w:rsidRPr="006971FF">
              <w:rPr>
                <w:rFonts w:ascii="Arial" w:eastAsia="Bookman Old Style" w:hAnsi="Arial" w:cs="Arial"/>
                <w:color w:val="000000" w:themeColor="text1"/>
                <w:sz w:val="16"/>
                <w:szCs w:val="16"/>
              </w:rPr>
              <w:t>a</w:t>
            </w:r>
            <w:r w:rsidRPr="006971FF">
              <w:rPr>
                <w:rFonts w:ascii="Arial" w:eastAsia="Bookman Old Style" w:hAnsi="Arial" w:cs="Arial"/>
                <w:color w:val="000000" w:themeColor="text1"/>
                <w:spacing w:val="21"/>
                <w:sz w:val="16"/>
                <w:szCs w:val="16"/>
              </w:rPr>
              <w:t xml:space="preserve"> </w:t>
            </w:r>
            <w:r w:rsidRPr="006971FF">
              <w:rPr>
                <w:rFonts w:ascii="Arial" w:eastAsia="Bookman Old Style" w:hAnsi="Arial" w:cs="Arial"/>
                <w:color w:val="000000" w:themeColor="text1"/>
                <w:sz w:val="16"/>
                <w:szCs w:val="16"/>
              </w:rPr>
              <w:t>P</w:t>
            </w:r>
            <w:r w:rsidRPr="006971FF">
              <w:rPr>
                <w:rFonts w:ascii="Arial" w:eastAsia="Bookman Old Style" w:hAnsi="Arial" w:cs="Arial"/>
                <w:color w:val="000000" w:themeColor="text1"/>
                <w:spacing w:val="-2"/>
                <w:sz w:val="16"/>
                <w:szCs w:val="16"/>
              </w:rPr>
              <w:t>u</w:t>
            </w:r>
            <w:r w:rsidRPr="006971FF">
              <w:rPr>
                <w:rFonts w:ascii="Arial" w:eastAsia="Bookman Old Style" w:hAnsi="Arial" w:cs="Arial"/>
                <w:color w:val="000000" w:themeColor="text1"/>
                <w:spacing w:val="1"/>
                <w:sz w:val="16"/>
                <w:szCs w:val="16"/>
              </w:rPr>
              <w:t>s</w:t>
            </w:r>
            <w:r w:rsidRPr="006971FF">
              <w:rPr>
                <w:rFonts w:ascii="Arial" w:eastAsia="Bookman Old Style" w:hAnsi="Arial" w:cs="Arial"/>
                <w:color w:val="000000" w:themeColor="text1"/>
                <w:sz w:val="16"/>
                <w:szCs w:val="16"/>
              </w:rPr>
              <w:t xml:space="preserve">at </w:t>
            </w:r>
            <w:r w:rsidRPr="006971FF">
              <w:rPr>
                <w:rFonts w:ascii="Arial" w:eastAsia="Bookman Old Style" w:hAnsi="Arial" w:cs="Arial"/>
                <w:color w:val="000000" w:themeColor="text1"/>
                <w:spacing w:val="1"/>
                <w:sz w:val="16"/>
                <w:szCs w:val="16"/>
              </w:rPr>
              <w:t>Ko</w:t>
            </w:r>
            <w:r w:rsidRPr="006971FF">
              <w:rPr>
                <w:rFonts w:ascii="Arial" w:eastAsia="Bookman Old Style" w:hAnsi="Arial" w:cs="Arial"/>
                <w:color w:val="000000" w:themeColor="text1"/>
                <w:spacing w:val="-1"/>
                <w:sz w:val="16"/>
                <w:szCs w:val="16"/>
              </w:rPr>
              <w:t>n</w:t>
            </w:r>
            <w:r w:rsidRPr="006971FF">
              <w:rPr>
                <w:rFonts w:ascii="Arial" w:eastAsia="Bookman Old Style" w:hAnsi="Arial" w:cs="Arial"/>
                <w:color w:val="000000" w:themeColor="text1"/>
                <w:spacing w:val="1"/>
                <w:sz w:val="16"/>
                <w:szCs w:val="16"/>
              </w:rPr>
              <w:t>s</w:t>
            </w:r>
            <w:r w:rsidRPr="006971FF">
              <w:rPr>
                <w:rFonts w:ascii="Arial" w:eastAsia="Bookman Old Style" w:hAnsi="Arial" w:cs="Arial"/>
                <w:color w:val="000000" w:themeColor="text1"/>
                <w:spacing w:val="-2"/>
                <w:sz w:val="16"/>
                <w:szCs w:val="16"/>
              </w:rPr>
              <w:t>e</w:t>
            </w:r>
            <w:r w:rsidRPr="006971FF">
              <w:rPr>
                <w:rFonts w:ascii="Arial" w:eastAsia="Bookman Old Style" w:hAnsi="Arial" w:cs="Arial"/>
                <w:color w:val="000000" w:themeColor="text1"/>
                <w:spacing w:val="-1"/>
                <w:sz w:val="16"/>
                <w:szCs w:val="16"/>
              </w:rPr>
              <w:t>r</w:t>
            </w:r>
            <w:r w:rsidRPr="006971FF">
              <w:rPr>
                <w:rFonts w:ascii="Arial" w:eastAsia="Bookman Old Style" w:hAnsi="Arial" w:cs="Arial"/>
                <w:color w:val="000000" w:themeColor="text1"/>
                <w:spacing w:val="1"/>
                <w:sz w:val="16"/>
                <w:szCs w:val="16"/>
              </w:rPr>
              <w:t>v</w:t>
            </w:r>
            <w:r w:rsidRPr="006971FF">
              <w:rPr>
                <w:rFonts w:ascii="Arial" w:eastAsia="Bookman Old Style" w:hAnsi="Arial" w:cs="Arial"/>
                <w:color w:val="000000" w:themeColor="text1"/>
                <w:sz w:val="16"/>
                <w:szCs w:val="16"/>
              </w:rPr>
              <w:t>a</w:t>
            </w:r>
            <w:r w:rsidRPr="006971FF">
              <w:rPr>
                <w:rFonts w:ascii="Arial" w:eastAsia="Bookman Old Style" w:hAnsi="Arial" w:cs="Arial"/>
                <w:color w:val="000000" w:themeColor="text1"/>
                <w:spacing w:val="2"/>
                <w:sz w:val="16"/>
                <w:szCs w:val="16"/>
              </w:rPr>
              <w:t>s</w:t>
            </w:r>
            <w:r w:rsidRPr="006971FF">
              <w:rPr>
                <w:rFonts w:ascii="Arial" w:eastAsia="Bookman Old Style" w:hAnsi="Arial" w:cs="Arial"/>
                <w:color w:val="000000" w:themeColor="text1"/>
                <w:sz w:val="16"/>
                <w:szCs w:val="16"/>
              </w:rPr>
              <w:t xml:space="preserve">i </w:t>
            </w:r>
            <w:r w:rsidRPr="006971FF">
              <w:rPr>
                <w:rFonts w:ascii="Arial" w:eastAsia="Bookman Old Style" w:hAnsi="Arial" w:cs="Arial"/>
                <w:color w:val="000000" w:themeColor="text1"/>
                <w:spacing w:val="1"/>
                <w:sz w:val="16"/>
                <w:szCs w:val="16"/>
              </w:rPr>
              <w:t xml:space="preserve"> </w:t>
            </w:r>
            <w:r w:rsidRPr="006971FF">
              <w:rPr>
                <w:rFonts w:ascii="Arial" w:eastAsia="Bookman Old Style" w:hAnsi="Arial" w:cs="Arial"/>
                <w:color w:val="000000" w:themeColor="text1"/>
                <w:sz w:val="16"/>
                <w:szCs w:val="16"/>
              </w:rPr>
              <w:t>T</w:t>
            </w:r>
            <w:r w:rsidRPr="006971FF">
              <w:rPr>
                <w:rFonts w:ascii="Arial" w:eastAsia="Bookman Old Style" w:hAnsi="Arial" w:cs="Arial"/>
                <w:color w:val="000000" w:themeColor="text1"/>
                <w:spacing w:val="-2"/>
                <w:sz w:val="16"/>
                <w:szCs w:val="16"/>
              </w:rPr>
              <w:t>u</w:t>
            </w:r>
            <w:r w:rsidRPr="006971FF">
              <w:rPr>
                <w:rFonts w:ascii="Arial" w:eastAsia="Bookman Old Style" w:hAnsi="Arial" w:cs="Arial"/>
                <w:color w:val="000000" w:themeColor="text1"/>
                <w:spacing w:val="1"/>
                <w:sz w:val="16"/>
                <w:szCs w:val="16"/>
              </w:rPr>
              <w:t>m</w:t>
            </w:r>
            <w:r w:rsidRPr="006971FF">
              <w:rPr>
                <w:rFonts w:ascii="Arial" w:eastAsia="Bookman Old Style" w:hAnsi="Arial" w:cs="Arial"/>
                <w:color w:val="000000" w:themeColor="text1"/>
                <w:sz w:val="16"/>
                <w:szCs w:val="16"/>
              </w:rPr>
              <w:t>b</w:t>
            </w:r>
            <w:r w:rsidRPr="006971FF">
              <w:rPr>
                <w:rFonts w:ascii="Arial" w:eastAsia="Bookman Old Style" w:hAnsi="Arial" w:cs="Arial"/>
                <w:color w:val="000000" w:themeColor="text1"/>
                <w:spacing w:val="-2"/>
                <w:sz w:val="16"/>
                <w:szCs w:val="16"/>
              </w:rPr>
              <w:t>u</w:t>
            </w:r>
            <w:r w:rsidRPr="006971FF">
              <w:rPr>
                <w:rFonts w:ascii="Arial" w:eastAsia="Bookman Old Style" w:hAnsi="Arial" w:cs="Arial"/>
                <w:color w:val="000000" w:themeColor="text1"/>
                <w:spacing w:val="-1"/>
                <w:sz w:val="16"/>
                <w:szCs w:val="16"/>
              </w:rPr>
              <w:t>h</w:t>
            </w:r>
            <w:r w:rsidRPr="006971FF">
              <w:rPr>
                <w:rFonts w:ascii="Arial" w:eastAsia="Bookman Old Style" w:hAnsi="Arial" w:cs="Arial"/>
                <w:color w:val="000000" w:themeColor="text1"/>
                <w:sz w:val="16"/>
                <w:szCs w:val="16"/>
              </w:rPr>
              <w:t xml:space="preserve">an </w:t>
            </w:r>
            <w:r w:rsidRPr="006971FF">
              <w:rPr>
                <w:rFonts w:ascii="Arial" w:eastAsia="Bookman Old Style" w:hAnsi="Arial" w:cs="Arial"/>
                <w:color w:val="000000" w:themeColor="text1"/>
                <w:spacing w:val="6"/>
                <w:sz w:val="16"/>
                <w:szCs w:val="16"/>
              </w:rPr>
              <w:t xml:space="preserve"> </w:t>
            </w:r>
            <w:r w:rsidRPr="006971FF">
              <w:rPr>
                <w:rFonts w:ascii="Arial" w:eastAsia="Bookman Old Style" w:hAnsi="Arial" w:cs="Arial"/>
                <w:color w:val="000000" w:themeColor="text1"/>
                <w:spacing w:val="1"/>
                <w:sz w:val="16"/>
                <w:szCs w:val="16"/>
              </w:rPr>
              <w:t>K</w:t>
            </w:r>
            <w:r w:rsidRPr="006971FF">
              <w:rPr>
                <w:rFonts w:ascii="Arial" w:eastAsia="Bookman Old Style" w:hAnsi="Arial" w:cs="Arial"/>
                <w:color w:val="000000" w:themeColor="text1"/>
                <w:spacing w:val="-2"/>
                <w:sz w:val="16"/>
                <w:szCs w:val="16"/>
              </w:rPr>
              <w:t>e</w:t>
            </w:r>
            <w:r w:rsidRPr="006971FF">
              <w:rPr>
                <w:rFonts w:ascii="Arial" w:eastAsia="Bookman Old Style" w:hAnsi="Arial" w:cs="Arial"/>
                <w:color w:val="000000" w:themeColor="text1"/>
                <w:spacing w:val="3"/>
                <w:sz w:val="16"/>
                <w:szCs w:val="16"/>
              </w:rPr>
              <w:t>b</w:t>
            </w:r>
            <w:r w:rsidRPr="006971FF">
              <w:rPr>
                <w:rFonts w:ascii="Arial" w:eastAsia="Bookman Old Style" w:hAnsi="Arial" w:cs="Arial"/>
                <w:color w:val="000000" w:themeColor="text1"/>
                <w:spacing w:val="-2"/>
                <w:sz w:val="16"/>
                <w:szCs w:val="16"/>
              </w:rPr>
              <w:t>u</w:t>
            </w:r>
            <w:r w:rsidRPr="006971FF">
              <w:rPr>
                <w:rFonts w:ascii="Arial" w:eastAsia="Bookman Old Style" w:hAnsi="Arial" w:cs="Arial"/>
                <w:color w:val="000000" w:themeColor="text1"/>
                <w:sz w:val="16"/>
                <w:szCs w:val="16"/>
              </w:rPr>
              <w:t xml:space="preserve">n  </w:t>
            </w:r>
            <w:r w:rsidRPr="006971FF">
              <w:rPr>
                <w:rFonts w:ascii="Arial" w:eastAsia="Bookman Old Style" w:hAnsi="Arial" w:cs="Arial"/>
                <w:color w:val="000000" w:themeColor="text1"/>
                <w:spacing w:val="1"/>
                <w:sz w:val="16"/>
                <w:szCs w:val="16"/>
              </w:rPr>
              <w:t>R</w:t>
            </w:r>
            <w:r w:rsidRPr="006971FF">
              <w:rPr>
                <w:rFonts w:ascii="Arial" w:eastAsia="Bookman Old Style" w:hAnsi="Arial" w:cs="Arial"/>
                <w:color w:val="000000" w:themeColor="text1"/>
                <w:sz w:val="16"/>
                <w:szCs w:val="16"/>
              </w:rPr>
              <w:t>a</w:t>
            </w:r>
            <w:r w:rsidRPr="006971FF">
              <w:rPr>
                <w:rFonts w:ascii="Arial" w:eastAsia="Bookman Old Style" w:hAnsi="Arial" w:cs="Arial"/>
                <w:color w:val="000000" w:themeColor="text1"/>
                <w:spacing w:val="5"/>
                <w:sz w:val="16"/>
                <w:szCs w:val="16"/>
              </w:rPr>
              <w:t>y</w:t>
            </w:r>
            <w:r w:rsidRPr="006971FF">
              <w:rPr>
                <w:rFonts w:ascii="Arial" w:eastAsia="Bookman Old Style" w:hAnsi="Arial" w:cs="Arial"/>
                <w:color w:val="000000" w:themeColor="text1"/>
                <w:sz w:val="16"/>
                <w:szCs w:val="16"/>
              </w:rPr>
              <w:t xml:space="preserve">a </w:t>
            </w:r>
            <w:r w:rsidRPr="006971FF">
              <w:rPr>
                <w:rFonts w:ascii="Arial" w:eastAsia="Bookman Old Style" w:hAnsi="Arial" w:cs="Arial"/>
                <w:color w:val="000000" w:themeColor="text1"/>
                <w:spacing w:val="2"/>
                <w:sz w:val="16"/>
                <w:szCs w:val="16"/>
              </w:rPr>
              <w:t xml:space="preserve"> </w:t>
            </w:r>
            <w:r w:rsidRPr="006971FF">
              <w:rPr>
                <w:rFonts w:ascii="Arial" w:eastAsia="Bookman Old Style" w:hAnsi="Arial" w:cs="Arial"/>
                <w:color w:val="000000" w:themeColor="text1"/>
                <w:sz w:val="16"/>
                <w:szCs w:val="16"/>
              </w:rPr>
              <w:t>LIPI</w:t>
            </w:r>
          </w:p>
          <w:p w:rsidR="006971FF" w:rsidRPr="00136E89" w:rsidRDefault="006971FF" w:rsidP="00065248">
            <w:pPr>
              <w:rPr>
                <w:rFonts w:ascii="Arial" w:hAnsi="Arial" w:cs="Arial"/>
                <w:sz w:val="10"/>
                <w:szCs w:val="16"/>
              </w:rPr>
            </w:pPr>
          </w:p>
          <w:p w:rsidR="006971FF" w:rsidRPr="006971FF" w:rsidRDefault="006971FF" w:rsidP="00065248">
            <w:pPr>
              <w:rPr>
                <w:rFonts w:ascii="Arial" w:hAnsi="Arial" w:cs="Arial"/>
                <w:sz w:val="16"/>
                <w:szCs w:val="16"/>
              </w:rPr>
            </w:pPr>
            <w:r w:rsidRPr="006971FF">
              <w:rPr>
                <w:rFonts w:ascii="Arial" w:hAnsi="Arial" w:cs="Arial"/>
                <w:sz w:val="16"/>
                <w:szCs w:val="16"/>
              </w:rPr>
              <w:t>Pihak Kedua</w:t>
            </w:r>
          </w:p>
          <w:p w:rsidR="006971FF" w:rsidRPr="006971FF" w:rsidRDefault="006971FF" w:rsidP="00065248">
            <w:pPr>
              <w:rPr>
                <w:rFonts w:ascii="Arial" w:hAnsi="Arial" w:cs="Arial"/>
                <w:sz w:val="16"/>
                <w:szCs w:val="16"/>
              </w:rPr>
            </w:pPr>
            <w:r w:rsidRPr="006971FF">
              <w:rPr>
                <w:rFonts w:ascii="Arial" w:hAnsi="Arial" w:cs="Arial"/>
                <w:sz w:val="16"/>
                <w:szCs w:val="16"/>
              </w:rPr>
              <w:t>Bupati Belitung Timur</w:t>
            </w:r>
          </w:p>
          <w:p w:rsidR="006971FF" w:rsidRPr="006971FF" w:rsidRDefault="006971FF" w:rsidP="00065248">
            <w:pPr>
              <w:rPr>
                <w:rFonts w:ascii="Arial" w:hAnsi="Arial" w:cs="Arial"/>
                <w:sz w:val="16"/>
                <w:szCs w:val="16"/>
              </w:rPr>
            </w:pPr>
          </w:p>
        </w:tc>
        <w:tc>
          <w:tcPr>
            <w:tcW w:w="2835" w:type="dxa"/>
          </w:tcPr>
          <w:p w:rsidR="006971FF" w:rsidRPr="006971FF" w:rsidRDefault="006971FF" w:rsidP="00D92155">
            <w:pPr>
              <w:ind w:right="49"/>
              <w:jc w:val="both"/>
              <w:rPr>
                <w:rFonts w:ascii="Arial" w:eastAsia="Bookman Old Style" w:hAnsi="Arial" w:cs="Arial"/>
                <w:b/>
                <w:spacing w:val="1"/>
                <w:sz w:val="16"/>
                <w:szCs w:val="16"/>
              </w:rPr>
            </w:pPr>
            <w:r w:rsidRPr="006971FF">
              <w:rPr>
                <w:rFonts w:ascii="Arial" w:eastAsia="Bookman Old Style" w:hAnsi="Arial" w:cs="Arial"/>
                <w:b/>
                <w:sz w:val="16"/>
                <w:szCs w:val="16"/>
              </w:rPr>
              <w:t>P</w:t>
            </w:r>
            <w:r w:rsidRPr="006971FF">
              <w:rPr>
                <w:rFonts w:ascii="Arial" w:eastAsia="Bookman Old Style" w:hAnsi="Arial" w:cs="Arial"/>
                <w:b/>
                <w:spacing w:val="1"/>
                <w:sz w:val="16"/>
                <w:szCs w:val="16"/>
              </w:rPr>
              <w:t>emb</w:t>
            </w:r>
            <w:r w:rsidRPr="006971FF">
              <w:rPr>
                <w:rFonts w:ascii="Arial" w:eastAsia="Bookman Old Style" w:hAnsi="Arial" w:cs="Arial"/>
                <w:b/>
                <w:spacing w:val="-2"/>
                <w:sz w:val="16"/>
                <w:szCs w:val="16"/>
              </w:rPr>
              <w:t>a</w:t>
            </w:r>
            <w:r w:rsidRPr="006971FF">
              <w:rPr>
                <w:rFonts w:ascii="Arial" w:eastAsia="Bookman Old Style" w:hAnsi="Arial" w:cs="Arial"/>
                <w:b/>
                <w:spacing w:val="1"/>
                <w:sz w:val="16"/>
                <w:szCs w:val="16"/>
              </w:rPr>
              <w:t>n</w:t>
            </w:r>
            <w:r w:rsidRPr="006971FF">
              <w:rPr>
                <w:rFonts w:ascii="Arial" w:eastAsia="Bookman Old Style" w:hAnsi="Arial" w:cs="Arial"/>
                <w:b/>
                <w:sz w:val="16"/>
                <w:szCs w:val="16"/>
              </w:rPr>
              <w:t>gu</w:t>
            </w:r>
            <w:r w:rsidRPr="006971FF">
              <w:rPr>
                <w:rFonts w:ascii="Arial" w:eastAsia="Bookman Old Style" w:hAnsi="Arial" w:cs="Arial"/>
                <w:b/>
                <w:spacing w:val="1"/>
                <w:sz w:val="16"/>
                <w:szCs w:val="16"/>
              </w:rPr>
              <w:t>n</w:t>
            </w:r>
            <w:r w:rsidRPr="006971FF">
              <w:rPr>
                <w:rFonts w:ascii="Arial" w:eastAsia="Bookman Old Style" w:hAnsi="Arial" w:cs="Arial"/>
                <w:b/>
                <w:spacing w:val="-2"/>
                <w:sz w:val="16"/>
                <w:szCs w:val="16"/>
              </w:rPr>
              <w:t>a</w:t>
            </w:r>
            <w:r w:rsidRPr="006971FF">
              <w:rPr>
                <w:rFonts w:ascii="Arial" w:eastAsia="Bookman Old Style" w:hAnsi="Arial" w:cs="Arial"/>
                <w:b/>
                <w:spacing w:val="-1"/>
                <w:sz w:val="16"/>
                <w:szCs w:val="16"/>
              </w:rPr>
              <w:t>n</w:t>
            </w:r>
            <w:r w:rsidRPr="006971FF">
              <w:rPr>
                <w:rFonts w:ascii="Arial" w:eastAsia="Bookman Old Style" w:hAnsi="Arial" w:cs="Arial"/>
                <w:b/>
                <w:sz w:val="16"/>
                <w:szCs w:val="16"/>
              </w:rPr>
              <w:t>,</w:t>
            </w:r>
            <w:r w:rsidRPr="006971FF">
              <w:rPr>
                <w:rFonts w:ascii="Arial" w:eastAsia="Bookman Old Style" w:hAnsi="Arial" w:cs="Arial"/>
                <w:b/>
                <w:spacing w:val="3"/>
                <w:sz w:val="16"/>
                <w:szCs w:val="16"/>
              </w:rPr>
              <w:t xml:space="preserve"> </w:t>
            </w:r>
            <w:r w:rsidRPr="006971FF">
              <w:rPr>
                <w:rFonts w:ascii="Arial" w:eastAsia="Bookman Old Style" w:hAnsi="Arial" w:cs="Arial"/>
                <w:b/>
                <w:sz w:val="16"/>
                <w:szCs w:val="16"/>
              </w:rPr>
              <w:t>P</w:t>
            </w:r>
            <w:r w:rsidRPr="006971FF">
              <w:rPr>
                <w:rFonts w:ascii="Arial" w:eastAsia="Bookman Old Style" w:hAnsi="Arial" w:cs="Arial"/>
                <w:b/>
                <w:spacing w:val="-3"/>
                <w:sz w:val="16"/>
                <w:szCs w:val="16"/>
              </w:rPr>
              <w:t>e</w:t>
            </w:r>
            <w:r w:rsidRPr="006971FF">
              <w:rPr>
                <w:rFonts w:ascii="Arial" w:eastAsia="Bookman Old Style" w:hAnsi="Arial" w:cs="Arial"/>
                <w:b/>
                <w:spacing w:val="1"/>
                <w:sz w:val="16"/>
                <w:szCs w:val="16"/>
              </w:rPr>
              <w:t>n</w:t>
            </w:r>
            <w:r w:rsidRPr="006971FF">
              <w:rPr>
                <w:rFonts w:ascii="Arial" w:eastAsia="Bookman Old Style" w:hAnsi="Arial" w:cs="Arial"/>
                <w:b/>
                <w:sz w:val="16"/>
                <w:szCs w:val="16"/>
              </w:rPr>
              <w:t>g</w:t>
            </w:r>
            <w:r w:rsidRPr="006971FF">
              <w:rPr>
                <w:rFonts w:ascii="Arial" w:eastAsia="Bookman Old Style" w:hAnsi="Arial" w:cs="Arial"/>
                <w:b/>
                <w:spacing w:val="1"/>
                <w:sz w:val="16"/>
                <w:szCs w:val="16"/>
              </w:rPr>
              <w:t>e</w:t>
            </w:r>
            <w:r w:rsidRPr="006971FF">
              <w:rPr>
                <w:rFonts w:ascii="Arial" w:eastAsia="Bookman Old Style" w:hAnsi="Arial" w:cs="Arial"/>
                <w:b/>
                <w:spacing w:val="-2"/>
                <w:sz w:val="16"/>
                <w:szCs w:val="16"/>
              </w:rPr>
              <w:t>m</w:t>
            </w:r>
            <w:r w:rsidRPr="006971FF">
              <w:rPr>
                <w:rFonts w:ascii="Arial" w:eastAsia="Bookman Old Style" w:hAnsi="Arial" w:cs="Arial"/>
                <w:b/>
                <w:spacing w:val="1"/>
                <w:sz w:val="16"/>
                <w:szCs w:val="16"/>
              </w:rPr>
              <w:t>b</w:t>
            </w:r>
            <w:r w:rsidRPr="006971FF">
              <w:rPr>
                <w:rFonts w:ascii="Arial" w:eastAsia="Bookman Old Style" w:hAnsi="Arial" w:cs="Arial"/>
                <w:b/>
                <w:spacing w:val="-2"/>
                <w:sz w:val="16"/>
                <w:szCs w:val="16"/>
              </w:rPr>
              <w:t>a</w:t>
            </w:r>
            <w:r w:rsidRPr="006971FF">
              <w:rPr>
                <w:rFonts w:ascii="Arial" w:eastAsia="Bookman Old Style" w:hAnsi="Arial" w:cs="Arial"/>
                <w:b/>
                <w:spacing w:val="1"/>
                <w:sz w:val="16"/>
                <w:szCs w:val="16"/>
              </w:rPr>
              <w:t>n</w:t>
            </w:r>
            <w:r w:rsidRPr="006971FF">
              <w:rPr>
                <w:rFonts w:ascii="Arial" w:eastAsia="Bookman Old Style" w:hAnsi="Arial" w:cs="Arial"/>
                <w:b/>
                <w:sz w:val="16"/>
                <w:szCs w:val="16"/>
              </w:rPr>
              <w:t>g</w:t>
            </w:r>
            <w:r w:rsidRPr="006971FF">
              <w:rPr>
                <w:rFonts w:ascii="Arial" w:eastAsia="Bookman Old Style" w:hAnsi="Arial" w:cs="Arial"/>
                <w:b/>
                <w:spacing w:val="-2"/>
                <w:sz w:val="16"/>
                <w:szCs w:val="16"/>
              </w:rPr>
              <w:t>a</w:t>
            </w:r>
            <w:r w:rsidRPr="006971FF">
              <w:rPr>
                <w:rFonts w:ascii="Arial" w:eastAsia="Bookman Old Style" w:hAnsi="Arial" w:cs="Arial"/>
                <w:b/>
                <w:spacing w:val="3"/>
                <w:sz w:val="16"/>
                <w:szCs w:val="16"/>
              </w:rPr>
              <w:t>n</w:t>
            </w:r>
            <w:r w:rsidRPr="006971FF">
              <w:rPr>
                <w:rFonts w:ascii="Arial" w:eastAsia="Bookman Old Style" w:hAnsi="Arial" w:cs="Arial"/>
                <w:b/>
                <w:sz w:val="16"/>
                <w:szCs w:val="16"/>
              </w:rPr>
              <w:t xml:space="preserve"> D</w:t>
            </w:r>
            <w:r w:rsidRPr="006971FF">
              <w:rPr>
                <w:rFonts w:ascii="Arial" w:eastAsia="Bookman Old Style" w:hAnsi="Arial" w:cs="Arial"/>
                <w:b/>
                <w:spacing w:val="-2"/>
                <w:sz w:val="16"/>
                <w:szCs w:val="16"/>
              </w:rPr>
              <w:t>a</w:t>
            </w:r>
            <w:r w:rsidRPr="006971FF">
              <w:rPr>
                <w:rFonts w:ascii="Arial" w:eastAsia="Bookman Old Style" w:hAnsi="Arial" w:cs="Arial"/>
                <w:b/>
                <w:sz w:val="16"/>
                <w:szCs w:val="16"/>
              </w:rPr>
              <w:t>n</w:t>
            </w:r>
            <w:r w:rsidRPr="006971FF">
              <w:rPr>
                <w:rFonts w:ascii="Arial" w:eastAsia="Bookman Old Style" w:hAnsi="Arial" w:cs="Arial"/>
                <w:b/>
                <w:spacing w:val="2"/>
                <w:sz w:val="16"/>
                <w:szCs w:val="16"/>
              </w:rPr>
              <w:t xml:space="preserve"> </w:t>
            </w:r>
            <w:r w:rsidRPr="006971FF">
              <w:rPr>
                <w:rFonts w:ascii="Arial" w:eastAsia="Bookman Old Style" w:hAnsi="Arial" w:cs="Arial"/>
                <w:b/>
                <w:sz w:val="16"/>
                <w:szCs w:val="16"/>
              </w:rPr>
              <w:t>P</w:t>
            </w:r>
            <w:r w:rsidRPr="006971FF">
              <w:rPr>
                <w:rFonts w:ascii="Arial" w:eastAsia="Bookman Old Style" w:hAnsi="Arial" w:cs="Arial"/>
                <w:b/>
                <w:spacing w:val="1"/>
                <w:sz w:val="16"/>
                <w:szCs w:val="16"/>
              </w:rPr>
              <w:t>en</w:t>
            </w:r>
            <w:r w:rsidRPr="006971FF">
              <w:rPr>
                <w:rFonts w:ascii="Arial" w:eastAsia="Bookman Old Style" w:hAnsi="Arial" w:cs="Arial"/>
                <w:b/>
                <w:sz w:val="16"/>
                <w:szCs w:val="16"/>
              </w:rPr>
              <w:t>g</w:t>
            </w:r>
            <w:r w:rsidRPr="006971FF">
              <w:rPr>
                <w:rFonts w:ascii="Arial" w:eastAsia="Bookman Old Style" w:hAnsi="Arial" w:cs="Arial"/>
                <w:b/>
                <w:spacing w:val="1"/>
                <w:sz w:val="16"/>
                <w:szCs w:val="16"/>
              </w:rPr>
              <w:t>e</w:t>
            </w:r>
            <w:r w:rsidRPr="006971FF">
              <w:rPr>
                <w:rFonts w:ascii="Arial" w:eastAsia="Bookman Old Style" w:hAnsi="Arial" w:cs="Arial"/>
                <w:b/>
                <w:sz w:val="16"/>
                <w:szCs w:val="16"/>
              </w:rPr>
              <w:t>lol</w:t>
            </w:r>
            <w:r w:rsidRPr="006971FF">
              <w:rPr>
                <w:rFonts w:ascii="Arial" w:eastAsia="Bookman Old Style" w:hAnsi="Arial" w:cs="Arial"/>
                <w:b/>
                <w:spacing w:val="-2"/>
                <w:sz w:val="16"/>
                <w:szCs w:val="16"/>
              </w:rPr>
              <w:t>aa</w:t>
            </w:r>
            <w:r w:rsidRPr="006971FF">
              <w:rPr>
                <w:rFonts w:ascii="Arial" w:eastAsia="Bookman Old Style" w:hAnsi="Arial" w:cs="Arial"/>
                <w:b/>
                <w:sz w:val="16"/>
                <w:szCs w:val="16"/>
              </w:rPr>
              <w:t>n</w:t>
            </w:r>
            <w:r w:rsidRPr="006971FF">
              <w:rPr>
                <w:rFonts w:ascii="Arial" w:eastAsia="Bookman Old Style" w:hAnsi="Arial" w:cs="Arial"/>
                <w:b/>
                <w:spacing w:val="1"/>
                <w:sz w:val="16"/>
                <w:szCs w:val="16"/>
              </w:rPr>
              <w:t xml:space="preserve"> Keb</w:t>
            </w:r>
            <w:r w:rsidRPr="006971FF">
              <w:rPr>
                <w:rFonts w:ascii="Arial" w:eastAsia="Bookman Old Style" w:hAnsi="Arial" w:cs="Arial"/>
                <w:b/>
                <w:spacing w:val="-3"/>
                <w:sz w:val="16"/>
                <w:szCs w:val="16"/>
              </w:rPr>
              <w:t>u</w:t>
            </w:r>
            <w:r w:rsidRPr="006971FF">
              <w:rPr>
                <w:rFonts w:ascii="Arial" w:eastAsia="Bookman Old Style" w:hAnsi="Arial" w:cs="Arial"/>
                <w:b/>
                <w:sz w:val="16"/>
                <w:szCs w:val="16"/>
              </w:rPr>
              <w:t>n</w:t>
            </w:r>
            <w:r w:rsidRPr="006971FF">
              <w:rPr>
                <w:rFonts w:ascii="Arial" w:eastAsia="Bookman Old Style" w:hAnsi="Arial" w:cs="Arial"/>
                <w:b/>
                <w:spacing w:val="-1"/>
                <w:sz w:val="16"/>
                <w:szCs w:val="16"/>
              </w:rPr>
              <w:t xml:space="preserve"> </w:t>
            </w:r>
            <w:r w:rsidRPr="006971FF">
              <w:rPr>
                <w:rFonts w:ascii="Arial" w:eastAsia="Bookman Old Style" w:hAnsi="Arial" w:cs="Arial"/>
                <w:b/>
                <w:spacing w:val="1"/>
                <w:sz w:val="16"/>
                <w:szCs w:val="16"/>
              </w:rPr>
              <w:t>R</w:t>
            </w:r>
            <w:r w:rsidRPr="006971FF">
              <w:rPr>
                <w:rFonts w:ascii="Arial" w:eastAsia="Bookman Old Style" w:hAnsi="Arial" w:cs="Arial"/>
                <w:b/>
                <w:spacing w:val="-2"/>
                <w:sz w:val="16"/>
                <w:szCs w:val="16"/>
              </w:rPr>
              <w:t>a</w:t>
            </w:r>
            <w:r w:rsidRPr="006971FF">
              <w:rPr>
                <w:rFonts w:ascii="Arial" w:eastAsia="Bookman Old Style" w:hAnsi="Arial" w:cs="Arial"/>
                <w:b/>
                <w:spacing w:val="-1"/>
                <w:sz w:val="16"/>
                <w:szCs w:val="16"/>
              </w:rPr>
              <w:t>y</w:t>
            </w:r>
            <w:r w:rsidRPr="006971FF">
              <w:rPr>
                <w:rFonts w:ascii="Arial" w:eastAsia="Bookman Old Style" w:hAnsi="Arial" w:cs="Arial"/>
                <w:b/>
                <w:sz w:val="16"/>
                <w:szCs w:val="16"/>
              </w:rPr>
              <w:t xml:space="preserve">a Tebat Gadong </w:t>
            </w:r>
            <w:r w:rsidRPr="006971FF">
              <w:rPr>
                <w:rFonts w:ascii="Arial" w:eastAsia="Bookman Old Style" w:hAnsi="Arial" w:cs="Arial"/>
                <w:b/>
                <w:spacing w:val="1"/>
                <w:sz w:val="16"/>
                <w:szCs w:val="16"/>
              </w:rPr>
              <w:t>Kabupaten Belitung Timur</w:t>
            </w:r>
          </w:p>
          <w:p w:rsidR="006971FF" w:rsidRPr="006971FF" w:rsidRDefault="006971FF" w:rsidP="00EA5EA6">
            <w:pPr>
              <w:jc w:val="center"/>
              <w:rPr>
                <w:rFonts w:ascii="Arial" w:hAnsi="Arial" w:cs="Arial"/>
                <w:sz w:val="16"/>
                <w:szCs w:val="16"/>
              </w:rPr>
            </w:pPr>
          </w:p>
        </w:tc>
        <w:tc>
          <w:tcPr>
            <w:tcW w:w="4820" w:type="dxa"/>
          </w:tcPr>
          <w:p w:rsidR="00291810" w:rsidRPr="00291810" w:rsidRDefault="00291810" w:rsidP="001D0968">
            <w:pPr>
              <w:pStyle w:val="ListParagraph"/>
              <w:numPr>
                <w:ilvl w:val="0"/>
                <w:numId w:val="26"/>
              </w:numPr>
              <w:spacing w:after="80"/>
              <w:ind w:left="459" w:right="-1" w:hanging="284"/>
              <w:jc w:val="both"/>
              <w:rPr>
                <w:rFonts w:ascii="Arial" w:eastAsia="Bookman Old Style" w:hAnsi="Arial" w:cs="Arial"/>
                <w:sz w:val="16"/>
                <w:szCs w:val="16"/>
              </w:rPr>
            </w:pPr>
            <w:r w:rsidRPr="00291810">
              <w:rPr>
                <w:rFonts w:ascii="Arial" w:eastAsia="Bookman Old Style" w:hAnsi="Arial" w:cs="Arial"/>
                <w:sz w:val="16"/>
                <w:szCs w:val="16"/>
              </w:rPr>
              <w:t>P</w:t>
            </w:r>
            <w:r w:rsidRPr="00291810">
              <w:rPr>
                <w:rFonts w:ascii="Arial" w:eastAsia="Bookman Old Style" w:hAnsi="Arial" w:cs="Arial"/>
                <w:spacing w:val="-3"/>
                <w:sz w:val="16"/>
                <w:szCs w:val="16"/>
              </w:rPr>
              <w:t>e</w:t>
            </w:r>
            <w:r w:rsidRPr="00291810">
              <w:rPr>
                <w:rFonts w:ascii="Arial" w:eastAsia="Bookman Old Style" w:hAnsi="Arial" w:cs="Arial"/>
                <w:spacing w:val="1"/>
                <w:sz w:val="16"/>
                <w:szCs w:val="16"/>
              </w:rPr>
              <w:t>m</w:t>
            </w:r>
            <w:r w:rsidRPr="00291810">
              <w:rPr>
                <w:rFonts w:ascii="Arial" w:eastAsia="Bookman Old Style" w:hAnsi="Arial" w:cs="Arial"/>
                <w:sz w:val="16"/>
                <w:szCs w:val="16"/>
              </w:rPr>
              <w:t>ba</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g</w:t>
            </w:r>
            <w:r w:rsidRPr="00291810">
              <w:rPr>
                <w:rFonts w:ascii="Arial" w:eastAsia="Bookman Old Style" w:hAnsi="Arial" w:cs="Arial"/>
                <w:spacing w:val="-2"/>
                <w:sz w:val="16"/>
                <w:szCs w:val="16"/>
              </w:rPr>
              <w:t>u</w:t>
            </w:r>
            <w:r w:rsidRPr="00291810">
              <w:rPr>
                <w:rFonts w:ascii="Arial" w:eastAsia="Bookman Old Style" w:hAnsi="Arial" w:cs="Arial"/>
                <w:spacing w:val="-1"/>
                <w:sz w:val="16"/>
                <w:szCs w:val="16"/>
              </w:rPr>
              <w:t>n</w:t>
            </w:r>
            <w:r w:rsidRPr="00291810">
              <w:rPr>
                <w:rFonts w:ascii="Arial" w:eastAsia="Bookman Old Style" w:hAnsi="Arial" w:cs="Arial"/>
                <w:sz w:val="16"/>
                <w:szCs w:val="16"/>
              </w:rPr>
              <w:t xml:space="preserve">an, </w:t>
            </w:r>
            <w:r w:rsidRPr="00291810">
              <w:rPr>
                <w:rFonts w:ascii="Arial" w:eastAsia="Bookman Old Style" w:hAnsi="Arial" w:cs="Arial"/>
                <w:spacing w:val="21"/>
                <w:sz w:val="16"/>
                <w:szCs w:val="16"/>
              </w:rPr>
              <w:t xml:space="preserve"> </w:t>
            </w:r>
            <w:r w:rsidRPr="00291810">
              <w:rPr>
                <w:rFonts w:ascii="Arial" w:eastAsia="Bookman Old Style" w:hAnsi="Arial" w:cs="Arial"/>
                <w:spacing w:val="4"/>
                <w:sz w:val="16"/>
                <w:szCs w:val="16"/>
              </w:rPr>
              <w:t>p</w:t>
            </w:r>
            <w:r w:rsidRPr="00291810">
              <w:rPr>
                <w:rFonts w:ascii="Arial" w:eastAsia="Bookman Old Style" w:hAnsi="Arial" w:cs="Arial"/>
                <w:spacing w:val="-2"/>
                <w:sz w:val="16"/>
                <w:szCs w:val="16"/>
              </w:rPr>
              <w:t>e</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g</w:t>
            </w:r>
            <w:r w:rsidRPr="00291810">
              <w:rPr>
                <w:rFonts w:ascii="Arial" w:eastAsia="Bookman Old Style" w:hAnsi="Arial" w:cs="Arial"/>
                <w:spacing w:val="-2"/>
                <w:sz w:val="16"/>
                <w:szCs w:val="16"/>
              </w:rPr>
              <w:t>e</w:t>
            </w:r>
            <w:r w:rsidRPr="00291810">
              <w:rPr>
                <w:rFonts w:ascii="Arial" w:eastAsia="Bookman Old Style" w:hAnsi="Arial" w:cs="Arial"/>
                <w:spacing w:val="1"/>
                <w:sz w:val="16"/>
                <w:szCs w:val="16"/>
              </w:rPr>
              <w:t>m</w:t>
            </w:r>
            <w:r w:rsidRPr="00291810">
              <w:rPr>
                <w:rFonts w:ascii="Arial" w:eastAsia="Bookman Old Style" w:hAnsi="Arial" w:cs="Arial"/>
                <w:sz w:val="16"/>
                <w:szCs w:val="16"/>
              </w:rPr>
              <w:t>ba</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g</w:t>
            </w:r>
            <w:r w:rsidRPr="00291810">
              <w:rPr>
                <w:rFonts w:ascii="Arial" w:eastAsia="Bookman Old Style" w:hAnsi="Arial" w:cs="Arial"/>
                <w:sz w:val="16"/>
                <w:szCs w:val="16"/>
              </w:rPr>
              <w:t xml:space="preserve">an, </w:t>
            </w:r>
            <w:r w:rsidRPr="00291810">
              <w:rPr>
                <w:rFonts w:ascii="Arial" w:eastAsia="Bookman Old Style" w:hAnsi="Arial" w:cs="Arial"/>
                <w:spacing w:val="21"/>
                <w:sz w:val="16"/>
                <w:szCs w:val="16"/>
              </w:rPr>
              <w:t xml:space="preserve"> </w:t>
            </w:r>
            <w:r w:rsidRPr="00291810">
              <w:rPr>
                <w:rFonts w:ascii="Arial" w:eastAsia="Bookman Old Style" w:hAnsi="Arial" w:cs="Arial"/>
                <w:sz w:val="16"/>
                <w:szCs w:val="16"/>
              </w:rPr>
              <w:t xml:space="preserve">dan </w:t>
            </w:r>
            <w:r w:rsidRPr="00291810">
              <w:rPr>
                <w:rFonts w:ascii="Arial" w:eastAsia="Bookman Old Style" w:hAnsi="Arial" w:cs="Arial"/>
                <w:spacing w:val="22"/>
                <w:sz w:val="16"/>
                <w:szCs w:val="16"/>
              </w:rPr>
              <w:t xml:space="preserve"> </w:t>
            </w:r>
            <w:r w:rsidRPr="00291810">
              <w:rPr>
                <w:rFonts w:ascii="Arial" w:eastAsia="Bookman Old Style" w:hAnsi="Arial" w:cs="Arial"/>
                <w:sz w:val="16"/>
                <w:szCs w:val="16"/>
              </w:rPr>
              <w:t>p</w:t>
            </w:r>
            <w:r w:rsidRPr="00291810">
              <w:rPr>
                <w:rFonts w:ascii="Arial" w:eastAsia="Bookman Old Style" w:hAnsi="Arial" w:cs="Arial"/>
                <w:spacing w:val="-2"/>
                <w:sz w:val="16"/>
                <w:szCs w:val="16"/>
              </w:rPr>
              <w:t>e</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ge</w:t>
            </w:r>
            <w:r w:rsidRPr="00291810">
              <w:rPr>
                <w:rFonts w:ascii="Arial" w:eastAsia="Bookman Old Style" w:hAnsi="Arial" w:cs="Arial"/>
                <w:spacing w:val="-2"/>
                <w:sz w:val="16"/>
                <w:szCs w:val="16"/>
              </w:rPr>
              <w:t>l</w:t>
            </w:r>
            <w:r w:rsidRPr="00291810">
              <w:rPr>
                <w:rFonts w:ascii="Arial" w:eastAsia="Bookman Old Style" w:hAnsi="Arial" w:cs="Arial"/>
                <w:spacing w:val="1"/>
                <w:sz w:val="16"/>
                <w:szCs w:val="16"/>
              </w:rPr>
              <w:t>o</w:t>
            </w:r>
            <w:r w:rsidRPr="00291810">
              <w:rPr>
                <w:rFonts w:ascii="Arial" w:eastAsia="Bookman Old Style" w:hAnsi="Arial" w:cs="Arial"/>
                <w:spacing w:val="-2"/>
                <w:sz w:val="16"/>
                <w:szCs w:val="16"/>
              </w:rPr>
              <w:t>l</w:t>
            </w:r>
            <w:r w:rsidRPr="00291810">
              <w:rPr>
                <w:rFonts w:ascii="Arial" w:eastAsia="Bookman Old Style" w:hAnsi="Arial" w:cs="Arial"/>
                <w:sz w:val="16"/>
                <w:szCs w:val="16"/>
              </w:rPr>
              <w:t>a</w:t>
            </w:r>
            <w:r w:rsidRPr="00291810">
              <w:rPr>
                <w:rFonts w:ascii="Arial" w:eastAsia="Bookman Old Style" w:hAnsi="Arial" w:cs="Arial"/>
                <w:spacing w:val="1"/>
                <w:sz w:val="16"/>
                <w:szCs w:val="16"/>
              </w:rPr>
              <w:t>a</w:t>
            </w:r>
            <w:r w:rsidRPr="00291810">
              <w:rPr>
                <w:rFonts w:ascii="Arial" w:eastAsia="Bookman Old Style" w:hAnsi="Arial" w:cs="Arial"/>
                <w:sz w:val="16"/>
                <w:szCs w:val="16"/>
              </w:rPr>
              <w:t xml:space="preserve">n </w:t>
            </w:r>
            <w:r w:rsidRPr="00291810">
              <w:rPr>
                <w:rFonts w:ascii="Arial" w:eastAsia="Bookman Old Style" w:hAnsi="Arial" w:cs="Arial"/>
                <w:spacing w:val="20"/>
                <w:sz w:val="16"/>
                <w:szCs w:val="16"/>
              </w:rPr>
              <w:t xml:space="preserve"> </w:t>
            </w:r>
            <w:r w:rsidRPr="00291810">
              <w:rPr>
                <w:rFonts w:ascii="Arial" w:eastAsia="Bookman Old Style" w:hAnsi="Arial" w:cs="Arial"/>
                <w:spacing w:val="1"/>
                <w:sz w:val="16"/>
                <w:szCs w:val="16"/>
              </w:rPr>
              <w:t>Ke</w:t>
            </w:r>
            <w:r w:rsidRPr="00291810">
              <w:rPr>
                <w:rFonts w:ascii="Arial" w:eastAsia="Bookman Old Style" w:hAnsi="Arial" w:cs="Arial"/>
                <w:sz w:val="16"/>
                <w:szCs w:val="16"/>
              </w:rPr>
              <w:t>b</w:t>
            </w:r>
            <w:r w:rsidRPr="00291810">
              <w:rPr>
                <w:rFonts w:ascii="Arial" w:eastAsia="Bookman Old Style" w:hAnsi="Arial" w:cs="Arial"/>
                <w:spacing w:val="-2"/>
                <w:sz w:val="16"/>
                <w:szCs w:val="16"/>
              </w:rPr>
              <w:t>u</w:t>
            </w:r>
            <w:r w:rsidRPr="00291810">
              <w:rPr>
                <w:rFonts w:ascii="Arial" w:eastAsia="Bookman Old Style" w:hAnsi="Arial" w:cs="Arial"/>
                <w:sz w:val="16"/>
                <w:szCs w:val="16"/>
              </w:rPr>
              <w:t xml:space="preserve">n </w:t>
            </w:r>
            <w:r w:rsidRPr="00291810">
              <w:rPr>
                <w:rFonts w:ascii="Arial" w:eastAsia="Bookman Old Style" w:hAnsi="Arial" w:cs="Arial"/>
                <w:spacing w:val="18"/>
                <w:sz w:val="16"/>
                <w:szCs w:val="16"/>
              </w:rPr>
              <w:t xml:space="preserve"> </w:t>
            </w:r>
            <w:r w:rsidRPr="00291810">
              <w:rPr>
                <w:rFonts w:ascii="Arial" w:eastAsia="Bookman Old Style" w:hAnsi="Arial" w:cs="Arial"/>
                <w:spacing w:val="1"/>
                <w:sz w:val="16"/>
                <w:szCs w:val="16"/>
              </w:rPr>
              <w:t>R</w:t>
            </w:r>
            <w:r w:rsidRPr="00291810">
              <w:rPr>
                <w:rFonts w:ascii="Arial" w:eastAsia="Bookman Old Style" w:hAnsi="Arial" w:cs="Arial"/>
                <w:sz w:val="16"/>
                <w:szCs w:val="16"/>
              </w:rPr>
              <w:t>a</w:t>
            </w:r>
            <w:r w:rsidRPr="00291810">
              <w:rPr>
                <w:rFonts w:ascii="Arial" w:eastAsia="Bookman Old Style" w:hAnsi="Arial" w:cs="Arial"/>
                <w:spacing w:val="1"/>
                <w:sz w:val="16"/>
                <w:szCs w:val="16"/>
              </w:rPr>
              <w:t>y</w:t>
            </w:r>
            <w:r w:rsidRPr="00291810">
              <w:rPr>
                <w:rFonts w:ascii="Arial" w:eastAsia="Bookman Old Style" w:hAnsi="Arial" w:cs="Arial"/>
                <w:sz w:val="16"/>
                <w:szCs w:val="16"/>
              </w:rPr>
              <w:t xml:space="preserve">a Tebat Gadong </w:t>
            </w:r>
            <w:r w:rsidRPr="00291810">
              <w:rPr>
                <w:rFonts w:ascii="Arial" w:eastAsia="Bookman Old Style" w:hAnsi="Arial" w:cs="Arial"/>
                <w:spacing w:val="22"/>
                <w:sz w:val="16"/>
                <w:szCs w:val="16"/>
              </w:rPr>
              <w:t xml:space="preserve"> </w:t>
            </w:r>
            <w:r w:rsidRPr="00291810">
              <w:rPr>
                <w:rFonts w:ascii="Arial" w:eastAsia="Bookman Old Style" w:hAnsi="Arial" w:cs="Arial"/>
                <w:spacing w:val="1"/>
                <w:sz w:val="16"/>
                <w:szCs w:val="16"/>
              </w:rPr>
              <w:t>y</w:t>
            </w:r>
            <w:r w:rsidRPr="00291810">
              <w:rPr>
                <w:rFonts w:ascii="Arial" w:eastAsia="Bookman Old Style" w:hAnsi="Arial" w:cs="Arial"/>
                <w:sz w:val="16"/>
                <w:szCs w:val="16"/>
              </w:rPr>
              <w:t>a</w:t>
            </w:r>
            <w:r w:rsidRPr="00291810">
              <w:rPr>
                <w:rFonts w:ascii="Arial" w:eastAsia="Bookman Old Style" w:hAnsi="Arial" w:cs="Arial"/>
                <w:spacing w:val="-1"/>
                <w:sz w:val="16"/>
                <w:szCs w:val="16"/>
              </w:rPr>
              <w:t>n</w:t>
            </w:r>
            <w:r w:rsidRPr="00291810">
              <w:rPr>
                <w:rFonts w:ascii="Arial" w:eastAsia="Bookman Old Style" w:hAnsi="Arial" w:cs="Arial"/>
                <w:sz w:val="16"/>
                <w:szCs w:val="16"/>
              </w:rPr>
              <w:t xml:space="preserve">g </w:t>
            </w:r>
            <w:r w:rsidRPr="00291810">
              <w:rPr>
                <w:rFonts w:ascii="Arial" w:eastAsia="Bookman Old Style" w:hAnsi="Arial" w:cs="Arial"/>
                <w:spacing w:val="1"/>
                <w:sz w:val="16"/>
                <w:szCs w:val="16"/>
              </w:rPr>
              <w:t>m</w:t>
            </w:r>
            <w:r w:rsidRPr="00291810">
              <w:rPr>
                <w:rFonts w:ascii="Arial" w:eastAsia="Bookman Old Style" w:hAnsi="Arial" w:cs="Arial"/>
                <w:spacing w:val="-2"/>
                <w:sz w:val="16"/>
                <w:szCs w:val="16"/>
              </w:rPr>
              <w:t>e</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c</w:t>
            </w:r>
            <w:r w:rsidRPr="00291810">
              <w:rPr>
                <w:rFonts w:ascii="Arial" w:eastAsia="Bookman Old Style" w:hAnsi="Arial" w:cs="Arial"/>
                <w:sz w:val="16"/>
                <w:szCs w:val="16"/>
              </w:rPr>
              <w:t>ak</w:t>
            </w:r>
            <w:r w:rsidRPr="00291810">
              <w:rPr>
                <w:rFonts w:ascii="Arial" w:eastAsia="Bookman Old Style" w:hAnsi="Arial" w:cs="Arial"/>
                <w:spacing w:val="-2"/>
                <w:sz w:val="16"/>
                <w:szCs w:val="16"/>
              </w:rPr>
              <w:t>u</w:t>
            </w:r>
            <w:r w:rsidRPr="00291810">
              <w:rPr>
                <w:rFonts w:ascii="Arial" w:eastAsia="Bookman Old Style" w:hAnsi="Arial" w:cs="Arial"/>
                <w:sz w:val="16"/>
                <w:szCs w:val="16"/>
              </w:rPr>
              <w:t>p</w:t>
            </w:r>
            <w:r w:rsidRPr="00291810">
              <w:rPr>
                <w:rFonts w:ascii="Arial" w:eastAsia="Bookman Old Style" w:hAnsi="Arial" w:cs="Arial"/>
                <w:spacing w:val="2"/>
                <w:sz w:val="16"/>
                <w:szCs w:val="16"/>
              </w:rPr>
              <w:t xml:space="preserve"> </w:t>
            </w:r>
            <w:r w:rsidRPr="00291810">
              <w:rPr>
                <w:rFonts w:ascii="Arial" w:eastAsia="Bookman Old Style" w:hAnsi="Arial" w:cs="Arial"/>
                <w:sz w:val="16"/>
                <w:szCs w:val="16"/>
              </w:rPr>
              <w:t>k</w:t>
            </w:r>
            <w:r w:rsidRPr="00291810">
              <w:rPr>
                <w:rFonts w:ascii="Arial" w:eastAsia="Bookman Old Style" w:hAnsi="Arial" w:cs="Arial"/>
                <w:spacing w:val="-3"/>
                <w:sz w:val="16"/>
                <w:szCs w:val="16"/>
              </w:rPr>
              <w:t>e</w:t>
            </w:r>
            <w:r w:rsidRPr="00291810">
              <w:rPr>
                <w:rFonts w:ascii="Arial" w:eastAsia="Bookman Old Style" w:hAnsi="Arial" w:cs="Arial"/>
                <w:spacing w:val="1"/>
                <w:sz w:val="16"/>
                <w:szCs w:val="16"/>
              </w:rPr>
              <w:t>g</w:t>
            </w:r>
            <w:r w:rsidRPr="00291810">
              <w:rPr>
                <w:rFonts w:ascii="Arial" w:eastAsia="Bookman Old Style" w:hAnsi="Arial" w:cs="Arial"/>
                <w:spacing w:val="-2"/>
                <w:sz w:val="16"/>
                <w:szCs w:val="16"/>
              </w:rPr>
              <w:t>i</w:t>
            </w:r>
            <w:r w:rsidRPr="00291810">
              <w:rPr>
                <w:rFonts w:ascii="Arial" w:eastAsia="Bookman Old Style" w:hAnsi="Arial" w:cs="Arial"/>
                <w:sz w:val="16"/>
                <w:szCs w:val="16"/>
              </w:rPr>
              <w:t>a</w:t>
            </w:r>
            <w:r w:rsidRPr="00291810">
              <w:rPr>
                <w:rFonts w:ascii="Arial" w:eastAsia="Bookman Old Style" w:hAnsi="Arial" w:cs="Arial"/>
                <w:spacing w:val="1"/>
                <w:sz w:val="16"/>
                <w:szCs w:val="16"/>
              </w:rPr>
              <w:t>t</w:t>
            </w:r>
            <w:r w:rsidRPr="00291810">
              <w:rPr>
                <w:rFonts w:ascii="Arial" w:eastAsia="Bookman Old Style" w:hAnsi="Arial" w:cs="Arial"/>
                <w:sz w:val="16"/>
                <w:szCs w:val="16"/>
              </w:rPr>
              <w:t>an</w:t>
            </w:r>
            <w:r w:rsidRPr="00291810">
              <w:rPr>
                <w:rFonts w:ascii="Arial" w:eastAsia="Bookman Old Style" w:hAnsi="Arial" w:cs="Arial"/>
                <w:spacing w:val="2"/>
                <w:sz w:val="16"/>
                <w:szCs w:val="16"/>
              </w:rPr>
              <w:t xml:space="preserve"> </w:t>
            </w:r>
            <w:r w:rsidRPr="00291810">
              <w:rPr>
                <w:rFonts w:ascii="Arial" w:eastAsia="Bookman Old Style" w:hAnsi="Arial" w:cs="Arial"/>
                <w:spacing w:val="3"/>
                <w:sz w:val="16"/>
                <w:szCs w:val="16"/>
              </w:rPr>
              <w:t>p</w:t>
            </w:r>
            <w:r w:rsidRPr="00291810">
              <w:rPr>
                <w:rFonts w:ascii="Arial" w:eastAsia="Bookman Old Style" w:hAnsi="Arial" w:cs="Arial"/>
                <w:spacing w:val="-2"/>
                <w:sz w:val="16"/>
                <w:szCs w:val="16"/>
              </w:rPr>
              <w:t>el</w:t>
            </w:r>
            <w:r w:rsidRPr="00291810">
              <w:rPr>
                <w:rFonts w:ascii="Arial" w:eastAsia="Bookman Old Style" w:hAnsi="Arial" w:cs="Arial"/>
                <w:sz w:val="16"/>
                <w:szCs w:val="16"/>
              </w:rPr>
              <w:t>ak</w:t>
            </w:r>
            <w:r w:rsidRPr="00291810">
              <w:rPr>
                <w:rFonts w:ascii="Arial" w:eastAsia="Bookman Old Style" w:hAnsi="Arial" w:cs="Arial"/>
                <w:spacing w:val="1"/>
                <w:sz w:val="16"/>
                <w:szCs w:val="16"/>
              </w:rPr>
              <w:t>s</w:t>
            </w:r>
            <w:r w:rsidRPr="00291810">
              <w:rPr>
                <w:rFonts w:ascii="Arial" w:eastAsia="Bookman Old Style" w:hAnsi="Arial" w:cs="Arial"/>
                <w:sz w:val="16"/>
                <w:szCs w:val="16"/>
              </w:rPr>
              <w:t>a</w:t>
            </w:r>
            <w:r w:rsidRPr="00291810">
              <w:rPr>
                <w:rFonts w:ascii="Arial" w:eastAsia="Bookman Old Style" w:hAnsi="Arial" w:cs="Arial"/>
                <w:spacing w:val="-1"/>
                <w:sz w:val="16"/>
                <w:szCs w:val="16"/>
              </w:rPr>
              <w:t>n</w:t>
            </w:r>
            <w:r w:rsidRPr="00291810">
              <w:rPr>
                <w:rFonts w:ascii="Arial" w:eastAsia="Bookman Old Style" w:hAnsi="Arial" w:cs="Arial"/>
                <w:sz w:val="16"/>
                <w:szCs w:val="16"/>
              </w:rPr>
              <w:t>a</w:t>
            </w:r>
            <w:r w:rsidRPr="00291810">
              <w:rPr>
                <w:rFonts w:ascii="Arial" w:eastAsia="Bookman Old Style" w:hAnsi="Arial" w:cs="Arial"/>
                <w:spacing w:val="1"/>
                <w:sz w:val="16"/>
                <w:szCs w:val="16"/>
              </w:rPr>
              <w:t>a</w:t>
            </w:r>
            <w:r w:rsidRPr="00291810">
              <w:rPr>
                <w:rFonts w:ascii="Arial" w:eastAsia="Bookman Old Style" w:hAnsi="Arial" w:cs="Arial"/>
                <w:spacing w:val="-1"/>
                <w:sz w:val="16"/>
                <w:szCs w:val="16"/>
              </w:rPr>
              <w:t>n</w:t>
            </w:r>
            <w:r w:rsidRPr="00291810">
              <w:rPr>
                <w:rFonts w:ascii="Arial" w:eastAsia="Bookman Old Style" w:hAnsi="Arial" w:cs="Arial"/>
                <w:sz w:val="16"/>
                <w:szCs w:val="16"/>
              </w:rPr>
              <w:t>,</w:t>
            </w:r>
            <w:r w:rsidRPr="00291810">
              <w:rPr>
                <w:rFonts w:ascii="Arial" w:eastAsia="Bookman Old Style" w:hAnsi="Arial" w:cs="Arial"/>
                <w:spacing w:val="3"/>
                <w:sz w:val="16"/>
                <w:szCs w:val="16"/>
              </w:rPr>
              <w:t xml:space="preserve"> </w:t>
            </w:r>
            <w:r w:rsidRPr="00291810">
              <w:rPr>
                <w:rFonts w:ascii="Arial" w:eastAsia="Bookman Old Style" w:hAnsi="Arial" w:cs="Arial"/>
                <w:spacing w:val="1"/>
                <w:sz w:val="16"/>
                <w:szCs w:val="16"/>
              </w:rPr>
              <w:t>mo</w:t>
            </w:r>
            <w:r w:rsidRPr="00291810">
              <w:rPr>
                <w:rFonts w:ascii="Arial" w:eastAsia="Bookman Old Style" w:hAnsi="Arial" w:cs="Arial"/>
                <w:spacing w:val="-1"/>
                <w:sz w:val="16"/>
                <w:szCs w:val="16"/>
              </w:rPr>
              <w:t>n</w:t>
            </w:r>
            <w:r w:rsidRPr="00291810">
              <w:rPr>
                <w:rFonts w:ascii="Arial" w:eastAsia="Bookman Old Style" w:hAnsi="Arial" w:cs="Arial"/>
                <w:spacing w:val="-2"/>
                <w:sz w:val="16"/>
                <w:szCs w:val="16"/>
              </w:rPr>
              <w:t>i</w:t>
            </w:r>
            <w:r w:rsidRPr="00291810">
              <w:rPr>
                <w:rFonts w:ascii="Arial" w:eastAsia="Bookman Old Style" w:hAnsi="Arial" w:cs="Arial"/>
                <w:sz w:val="16"/>
                <w:szCs w:val="16"/>
              </w:rPr>
              <w:t>t</w:t>
            </w:r>
            <w:r w:rsidRPr="00291810">
              <w:rPr>
                <w:rFonts w:ascii="Arial" w:eastAsia="Bookman Old Style" w:hAnsi="Arial" w:cs="Arial"/>
                <w:spacing w:val="1"/>
                <w:sz w:val="16"/>
                <w:szCs w:val="16"/>
              </w:rPr>
              <w:t>o</w:t>
            </w:r>
            <w:r w:rsidRPr="00291810">
              <w:rPr>
                <w:rFonts w:ascii="Arial" w:eastAsia="Bookman Old Style" w:hAnsi="Arial" w:cs="Arial"/>
                <w:spacing w:val="-1"/>
                <w:sz w:val="16"/>
                <w:szCs w:val="16"/>
              </w:rPr>
              <w:t>r</w:t>
            </w:r>
            <w:r w:rsidRPr="00291810">
              <w:rPr>
                <w:rFonts w:ascii="Arial" w:eastAsia="Bookman Old Style" w:hAnsi="Arial" w:cs="Arial"/>
                <w:spacing w:val="-2"/>
                <w:sz w:val="16"/>
                <w:szCs w:val="16"/>
              </w:rPr>
              <w:t>i</w:t>
            </w:r>
            <w:r w:rsidRPr="00291810">
              <w:rPr>
                <w:rFonts w:ascii="Arial" w:eastAsia="Bookman Old Style" w:hAnsi="Arial" w:cs="Arial"/>
                <w:spacing w:val="-1"/>
                <w:sz w:val="16"/>
                <w:szCs w:val="16"/>
              </w:rPr>
              <w:t>n</w:t>
            </w:r>
            <w:r w:rsidRPr="00291810">
              <w:rPr>
                <w:rFonts w:ascii="Arial" w:eastAsia="Bookman Old Style" w:hAnsi="Arial" w:cs="Arial"/>
                <w:sz w:val="16"/>
                <w:szCs w:val="16"/>
              </w:rPr>
              <w:t>g</w:t>
            </w:r>
            <w:r w:rsidRPr="00291810">
              <w:rPr>
                <w:rFonts w:ascii="Arial" w:eastAsia="Bookman Old Style" w:hAnsi="Arial" w:cs="Arial"/>
                <w:spacing w:val="2"/>
                <w:sz w:val="16"/>
                <w:szCs w:val="16"/>
              </w:rPr>
              <w:t xml:space="preserve"> </w:t>
            </w:r>
            <w:r w:rsidRPr="00291810">
              <w:rPr>
                <w:rFonts w:ascii="Arial" w:eastAsia="Bookman Old Style" w:hAnsi="Arial" w:cs="Arial"/>
                <w:sz w:val="16"/>
                <w:szCs w:val="16"/>
              </w:rPr>
              <w:t>dan</w:t>
            </w:r>
            <w:r w:rsidRPr="00291810">
              <w:rPr>
                <w:rFonts w:ascii="Arial" w:eastAsia="Bookman Old Style" w:hAnsi="Arial" w:cs="Arial"/>
                <w:spacing w:val="4"/>
                <w:sz w:val="16"/>
                <w:szCs w:val="16"/>
              </w:rPr>
              <w:t xml:space="preserve"> </w:t>
            </w:r>
            <w:r w:rsidRPr="00291810">
              <w:rPr>
                <w:rFonts w:ascii="Arial" w:eastAsia="Bookman Old Style" w:hAnsi="Arial" w:cs="Arial"/>
                <w:spacing w:val="-2"/>
                <w:sz w:val="16"/>
                <w:szCs w:val="16"/>
              </w:rPr>
              <w:t>e</w:t>
            </w:r>
            <w:r w:rsidRPr="00291810">
              <w:rPr>
                <w:rFonts w:ascii="Arial" w:eastAsia="Bookman Old Style" w:hAnsi="Arial" w:cs="Arial"/>
                <w:spacing w:val="1"/>
                <w:sz w:val="16"/>
                <w:szCs w:val="16"/>
              </w:rPr>
              <w:t>v</w:t>
            </w:r>
            <w:r w:rsidRPr="00291810">
              <w:rPr>
                <w:rFonts w:ascii="Arial" w:eastAsia="Bookman Old Style" w:hAnsi="Arial" w:cs="Arial"/>
                <w:sz w:val="16"/>
                <w:szCs w:val="16"/>
              </w:rPr>
              <w:t>a</w:t>
            </w:r>
            <w:r w:rsidRPr="00291810">
              <w:rPr>
                <w:rFonts w:ascii="Arial" w:eastAsia="Bookman Old Style" w:hAnsi="Arial" w:cs="Arial"/>
                <w:spacing w:val="2"/>
                <w:sz w:val="16"/>
                <w:szCs w:val="16"/>
              </w:rPr>
              <w:t>l</w:t>
            </w:r>
            <w:r w:rsidRPr="00291810">
              <w:rPr>
                <w:rFonts w:ascii="Arial" w:eastAsia="Bookman Old Style" w:hAnsi="Arial" w:cs="Arial"/>
                <w:spacing w:val="-2"/>
                <w:sz w:val="16"/>
                <w:szCs w:val="16"/>
              </w:rPr>
              <w:t>u</w:t>
            </w:r>
            <w:r w:rsidRPr="00291810">
              <w:rPr>
                <w:rFonts w:ascii="Arial" w:eastAsia="Bookman Old Style" w:hAnsi="Arial" w:cs="Arial"/>
                <w:sz w:val="16"/>
                <w:szCs w:val="16"/>
              </w:rPr>
              <w:t>a</w:t>
            </w:r>
            <w:r w:rsidRPr="00291810">
              <w:rPr>
                <w:rFonts w:ascii="Arial" w:eastAsia="Bookman Old Style" w:hAnsi="Arial" w:cs="Arial"/>
                <w:spacing w:val="2"/>
                <w:sz w:val="16"/>
                <w:szCs w:val="16"/>
              </w:rPr>
              <w:t>s</w:t>
            </w:r>
            <w:r w:rsidRPr="00291810">
              <w:rPr>
                <w:rFonts w:ascii="Arial" w:eastAsia="Bookman Old Style" w:hAnsi="Arial" w:cs="Arial"/>
                <w:spacing w:val="-1"/>
                <w:sz w:val="16"/>
                <w:szCs w:val="16"/>
              </w:rPr>
              <w:t>i</w:t>
            </w:r>
            <w:r w:rsidRPr="00291810">
              <w:rPr>
                <w:rFonts w:ascii="Arial" w:eastAsia="Bookman Old Style" w:hAnsi="Arial" w:cs="Arial"/>
                <w:sz w:val="16"/>
                <w:szCs w:val="16"/>
              </w:rPr>
              <w:t>;</w:t>
            </w:r>
          </w:p>
          <w:p w:rsidR="00291810" w:rsidRPr="00291810" w:rsidRDefault="00291810" w:rsidP="001D0968">
            <w:pPr>
              <w:pStyle w:val="ListParagraph"/>
              <w:numPr>
                <w:ilvl w:val="0"/>
                <w:numId w:val="26"/>
              </w:numPr>
              <w:spacing w:after="80"/>
              <w:ind w:left="459" w:right="-1" w:hanging="284"/>
              <w:jc w:val="both"/>
              <w:rPr>
                <w:rFonts w:ascii="Arial" w:eastAsia="Bookman Old Style" w:hAnsi="Arial" w:cs="Arial"/>
                <w:sz w:val="16"/>
                <w:szCs w:val="16"/>
              </w:rPr>
            </w:pPr>
            <w:r w:rsidRPr="00291810">
              <w:rPr>
                <w:rFonts w:ascii="Arial" w:eastAsia="Bookman Old Style" w:hAnsi="Arial" w:cs="Arial"/>
                <w:spacing w:val="-1"/>
                <w:sz w:val="16"/>
                <w:szCs w:val="16"/>
              </w:rPr>
              <w:t>S</w:t>
            </w:r>
            <w:r w:rsidRPr="00291810">
              <w:rPr>
                <w:rFonts w:ascii="Arial" w:eastAsia="Bookman Old Style" w:hAnsi="Arial" w:cs="Arial"/>
                <w:spacing w:val="1"/>
                <w:sz w:val="16"/>
                <w:szCs w:val="16"/>
              </w:rPr>
              <w:t>os</w:t>
            </w:r>
            <w:r w:rsidRPr="00291810">
              <w:rPr>
                <w:rFonts w:ascii="Arial" w:eastAsia="Bookman Old Style" w:hAnsi="Arial" w:cs="Arial"/>
                <w:spacing w:val="-2"/>
                <w:sz w:val="16"/>
                <w:szCs w:val="16"/>
              </w:rPr>
              <w:t>i</w:t>
            </w:r>
            <w:r w:rsidRPr="00291810">
              <w:rPr>
                <w:rFonts w:ascii="Arial" w:eastAsia="Bookman Old Style" w:hAnsi="Arial" w:cs="Arial"/>
                <w:sz w:val="16"/>
                <w:szCs w:val="16"/>
              </w:rPr>
              <w:t>a</w:t>
            </w:r>
            <w:r w:rsidRPr="00291810">
              <w:rPr>
                <w:rFonts w:ascii="Arial" w:eastAsia="Bookman Old Style" w:hAnsi="Arial" w:cs="Arial"/>
                <w:spacing w:val="-2"/>
                <w:sz w:val="16"/>
                <w:szCs w:val="16"/>
              </w:rPr>
              <w:t>li</w:t>
            </w:r>
            <w:r w:rsidRPr="00291810">
              <w:rPr>
                <w:rFonts w:ascii="Arial" w:eastAsia="Bookman Old Style" w:hAnsi="Arial" w:cs="Arial"/>
                <w:spacing w:val="1"/>
                <w:sz w:val="16"/>
                <w:szCs w:val="16"/>
              </w:rPr>
              <w:t>s</w:t>
            </w:r>
            <w:r w:rsidRPr="00291810">
              <w:rPr>
                <w:rFonts w:ascii="Arial" w:eastAsia="Bookman Old Style" w:hAnsi="Arial" w:cs="Arial"/>
                <w:sz w:val="16"/>
                <w:szCs w:val="16"/>
              </w:rPr>
              <w:t>a</w:t>
            </w:r>
            <w:r w:rsidRPr="00291810">
              <w:rPr>
                <w:rFonts w:ascii="Arial" w:eastAsia="Bookman Old Style" w:hAnsi="Arial" w:cs="Arial"/>
                <w:spacing w:val="2"/>
                <w:sz w:val="16"/>
                <w:szCs w:val="16"/>
              </w:rPr>
              <w:t>s</w:t>
            </w:r>
            <w:r w:rsidRPr="00291810">
              <w:rPr>
                <w:rFonts w:ascii="Arial" w:eastAsia="Bookman Old Style" w:hAnsi="Arial" w:cs="Arial"/>
                <w:sz w:val="16"/>
                <w:szCs w:val="16"/>
              </w:rPr>
              <w:t>i</w:t>
            </w:r>
            <w:r w:rsidRPr="00291810">
              <w:rPr>
                <w:rFonts w:ascii="Arial" w:eastAsia="Bookman Old Style" w:hAnsi="Arial" w:cs="Arial"/>
                <w:spacing w:val="1"/>
                <w:sz w:val="16"/>
                <w:szCs w:val="16"/>
              </w:rPr>
              <w:t xml:space="preserve"> </w:t>
            </w:r>
            <w:r w:rsidRPr="00291810">
              <w:rPr>
                <w:rFonts w:ascii="Arial" w:eastAsia="Bookman Old Style" w:hAnsi="Arial" w:cs="Arial"/>
                <w:sz w:val="16"/>
                <w:szCs w:val="16"/>
              </w:rPr>
              <w:t>dan p</w:t>
            </w:r>
            <w:r w:rsidRPr="00291810">
              <w:rPr>
                <w:rFonts w:ascii="Arial" w:eastAsia="Bookman Old Style" w:hAnsi="Arial" w:cs="Arial"/>
                <w:spacing w:val="-1"/>
                <w:sz w:val="16"/>
                <w:szCs w:val="16"/>
              </w:rPr>
              <w:t>r</w:t>
            </w:r>
            <w:r w:rsidRPr="00291810">
              <w:rPr>
                <w:rFonts w:ascii="Arial" w:eastAsia="Bookman Old Style" w:hAnsi="Arial" w:cs="Arial"/>
                <w:spacing w:val="1"/>
                <w:sz w:val="16"/>
                <w:szCs w:val="16"/>
              </w:rPr>
              <w:t>omos</w:t>
            </w:r>
            <w:r w:rsidRPr="00291810">
              <w:rPr>
                <w:rFonts w:ascii="Arial" w:eastAsia="Bookman Old Style" w:hAnsi="Arial" w:cs="Arial"/>
                <w:sz w:val="16"/>
                <w:szCs w:val="16"/>
              </w:rPr>
              <w:t>i</w:t>
            </w:r>
            <w:r w:rsidRPr="00291810">
              <w:rPr>
                <w:rFonts w:ascii="Arial" w:eastAsia="Bookman Old Style" w:hAnsi="Arial" w:cs="Arial"/>
                <w:spacing w:val="1"/>
                <w:sz w:val="16"/>
                <w:szCs w:val="16"/>
              </w:rPr>
              <w:t xml:space="preserve"> </w:t>
            </w:r>
            <w:r w:rsidRPr="00291810">
              <w:rPr>
                <w:rFonts w:ascii="Arial" w:eastAsia="Bookman Old Style" w:hAnsi="Arial" w:cs="Arial"/>
                <w:sz w:val="16"/>
                <w:szCs w:val="16"/>
              </w:rPr>
              <w:t>p</w:t>
            </w:r>
            <w:r w:rsidRPr="00291810">
              <w:rPr>
                <w:rFonts w:ascii="Arial" w:eastAsia="Bookman Old Style" w:hAnsi="Arial" w:cs="Arial"/>
                <w:spacing w:val="-3"/>
                <w:sz w:val="16"/>
                <w:szCs w:val="16"/>
              </w:rPr>
              <w:t>e</w:t>
            </w:r>
            <w:r w:rsidRPr="00291810">
              <w:rPr>
                <w:rFonts w:ascii="Arial" w:eastAsia="Bookman Old Style" w:hAnsi="Arial" w:cs="Arial"/>
                <w:spacing w:val="1"/>
                <w:sz w:val="16"/>
                <w:szCs w:val="16"/>
              </w:rPr>
              <w:t>m</w:t>
            </w:r>
            <w:r w:rsidRPr="00291810">
              <w:rPr>
                <w:rFonts w:ascii="Arial" w:eastAsia="Bookman Old Style" w:hAnsi="Arial" w:cs="Arial"/>
                <w:sz w:val="16"/>
                <w:szCs w:val="16"/>
              </w:rPr>
              <w:t>ba</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g</w:t>
            </w:r>
            <w:r w:rsidRPr="00291810">
              <w:rPr>
                <w:rFonts w:ascii="Arial" w:eastAsia="Bookman Old Style" w:hAnsi="Arial" w:cs="Arial"/>
                <w:spacing w:val="-2"/>
                <w:sz w:val="16"/>
                <w:szCs w:val="16"/>
              </w:rPr>
              <w:t>u</w:t>
            </w:r>
            <w:r w:rsidRPr="00291810">
              <w:rPr>
                <w:rFonts w:ascii="Arial" w:eastAsia="Bookman Old Style" w:hAnsi="Arial" w:cs="Arial"/>
                <w:spacing w:val="-1"/>
                <w:sz w:val="16"/>
                <w:szCs w:val="16"/>
              </w:rPr>
              <w:t>n</w:t>
            </w:r>
            <w:r w:rsidRPr="00291810">
              <w:rPr>
                <w:rFonts w:ascii="Arial" w:eastAsia="Bookman Old Style" w:hAnsi="Arial" w:cs="Arial"/>
                <w:spacing w:val="4"/>
                <w:sz w:val="16"/>
                <w:szCs w:val="16"/>
              </w:rPr>
              <w:t>a</w:t>
            </w:r>
            <w:r w:rsidRPr="00291810">
              <w:rPr>
                <w:rFonts w:ascii="Arial" w:eastAsia="Bookman Old Style" w:hAnsi="Arial" w:cs="Arial"/>
                <w:sz w:val="16"/>
                <w:szCs w:val="16"/>
              </w:rPr>
              <w:t>n</w:t>
            </w:r>
            <w:r w:rsidRPr="00291810">
              <w:rPr>
                <w:rFonts w:ascii="Arial" w:eastAsia="Bookman Old Style" w:hAnsi="Arial" w:cs="Arial"/>
                <w:spacing w:val="2"/>
                <w:sz w:val="16"/>
                <w:szCs w:val="16"/>
              </w:rPr>
              <w:t xml:space="preserve"> </w:t>
            </w:r>
            <w:r w:rsidRPr="00291810">
              <w:rPr>
                <w:rFonts w:ascii="Arial" w:eastAsia="Bookman Old Style" w:hAnsi="Arial" w:cs="Arial"/>
                <w:spacing w:val="1"/>
                <w:sz w:val="16"/>
                <w:szCs w:val="16"/>
              </w:rPr>
              <w:t>K</w:t>
            </w:r>
            <w:r w:rsidRPr="00291810">
              <w:rPr>
                <w:rFonts w:ascii="Arial" w:eastAsia="Bookman Old Style" w:hAnsi="Arial" w:cs="Arial"/>
                <w:spacing w:val="-2"/>
                <w:sz w:val="16"/>
                <w:szCs w:val="16"/>
              </w:rPr>
              <w:t>e</w:t>
            </w:r>
            <w:r w:rsidRPr="00291810">
              <w:rPr>
                <w:rFonts w:ascii="Arial" w:eastAsia="Bookman Old Style" w:hAnsi="Arial" w:cs="Arial"/>
                <w:sz w:val="16"/>
                <w:szCs w:val="16"/>
              </w:rPr>
              <w:t>b</w:t>
            </w:r>
            <w:r w:rsidRPr="00291810">
              <w:rPr>
                <w:rFonts w:ascii="Arial" w:eastAsia="Bookman Old Style" w:hAnsi="Arial" w:cs="Arial"/>
                <w:spacing w:val="-2"/>
                <w:sz w:val="16"/>
                <w:szCs w:val="16"/>
              </w:rPr>
              <w:t>u</w:t>
            </w:r>
            <w:r w:rsidRPr="00291810">
              <w:rPr>
                <w:rFonts w:ascii="Arial" w:eastAsia="Bookman Old Style" w:hAnsi="Arial" w:cs="Arial"/>
                <w:sz w:val="16"/>
                <w:szCs w:val="16"/>
              </w:rPr>
              <w:t xml:space="preserve">n </w:t>
            </w:r>
            <w:r w:rsidRPr="00291810">
              <w:rPr>
                <w:rFonts w:ascii="Arial" w:eastAsia="Bookman Old Style" w:hAnsi="Arial" w:cs="Arial"/>
                <w:spacing w:val="1"/>
                <w:sz w:val="16"/>
                <w:szCs w:val="16"/>
              </w:rPr>
              <w:t>R</w:t>
            </w:r>
            <w:r w:rsidRPr="00291810">
              <w:rPr>
                <w:rFonts w:ascii="Arial" w:eastAsia="Bookman Old Style" w:hAnsi="Arial" w:cs="Arial"/>
                <w:sz w:val="16"/>
                <w:szCs w:val="16"/>
              </w:rPr>
              <w:t>a</w:t>
            </w:r>
            <w:r w:rsidRPr="00291810">
              <w:rPr>
                <w:rFonts w:ascii="Arial" w:eastAsia="Bookman Old Style" w:hAnsi="Arial" w:cs="Arial"/>
                <w:spacing w:val="1"/>
                <w:sz w:val="16"/>
                <w:szCs w:val="16"/>
              </w:rPr>
              <w:t>y</w:t>
            </w:r>
            <w:r w:rsidRPr="00291810">
              <w:rPr>
                <w:rFonts w:ascii="Arial" w:eastAsia="Bookman Old Style" w:hAnsi="Arial" w:cs="Arial"/>
                <w:sz w:val="16"/>
                <w:szCs w:val="16"/>
              </w:rPr>
              <w:t>a</w:t>
            </w:r>
            <w:r w:rsidRPr="00291810">
              <w:rPr>
                <w:rFonts w:ascii="Arial" w:eastAsia="Bookman Old Style" w:hAnsi="Arial" w:cs="Arial"/>
                <w:spacing w:val="4"/>
                <w:sz w:val="16"/>
                <w:szCs w:val="16"/>
              </w:rPr>
              <w:t xml:space="preserve"> </w:t>
            </w:r>
            <w:r w:rsidRPr="00291810">
              <w:rPr>
                <w:rFonts w:ascii="Arial" w:eastAsia="Bookman Old Style" w:hAnsi="Arial" w:cs="Arial"/>
                <w:spacing w:val="1"/>
                <w:sz w:val="16"/>
                <w:szCs w:val="16"/>
              </w:rPr>
              <w:t>Tebat Gadong</w:t>
            </w:r>
            <w:r w:rsidRPr="00291810">
              <w:rPr>
                <w:rFonts w:ascii="Arial" w:eastAsia="Bookman Old Style" w:hAnsi="Arial" w:cs="Arial"/>
                <w:sz w:val="16"/>
                <w:szCs w:val="16"/>
              </w:rPr>
              <w:t>;</w:t>
            </w:r>
          </w:p>
          <w:p w:rsidR="00291810" w:rsidRPr="00291810" w:rsidRDefault="00291810" w:rsidP="001D0968">
            <w:pPr>
              <w:pStyle w:val="ListParagraph"/>
              <w:numPr>
                <w:ilvl w:val="0"/>
                <w:numId w:val="26"/>
              </w:numPr>
              <w:spacing w:after="80"/>
              <w:ind w:left="459" w:right="-1" w:hanging="284"/>
              <w:jc w:val="both"/>
              <w:rPr>
                <w:rFonts w:ascii="Arial" w:eastAsia="Bookman Old Style" w:hAnsi="Arial" w:cs="Arial"/>
                <w:sz w:val="16"/>
                <w:szCs w:val="16"/>
              </w:rPr>
            </w:pPr>
            <w:r w:rsidRPr="00291810">
              <w:rPr>
                <w:rFonts w:ascii="Arial" w:eastAsia="Bookman Old Style" w:hAnsi="Arial" w:cs="Arial"/>
                <w:sz w:val="16"/>
                <w:szCs w:val="16"/>
              </w:rPr>
              <w:t>P</w:t>
            </w:r>
            <w:r w:rsidRPr="00291810">
              <w:rPr>
                <w:rFonts w:ascii="Arial" w:eastAsia="Bookman Old Style" w:hAnsi="Arial" w:cs="Arial"/>
                <w:spacing w:val="-3"/>
                <w:sz w:val="16"/>
                <w:szCs w:val="16"/>
              </w:rPr>
              <w:t>e</w:t>
            </w:r>
            <w:r w:rsidRPr="00291810">
              <w:rPr>
                <w:rFonts w:ascii="Arial" w:eastAsia="Bookman Old Style" w:hAnsi="Arial" w:cs="Arial"/>
                <w:spacing w:val="-1"/>
                <w:sz w:val="16"/>
                <w:szCs w:val="16"/>
              </w:rPr>
              <w:t>nelitian</w:t>
            </w:r>
            <w:r w:rsidRPr="00291810">
              <w:rPr>
                <w:rFonts w:ascii="Arial" w:eastAsia="Bookman Old Style" w:hAnsi="Arial" w:cs="Arial"/>
                <w:sz w:val="16"/>
                <w:szCs w:val="16"/>
              </w:rPr>
              <w:t xml:space="preserve">,  </w:t>
            </w:r>
            <w:r w:rsidRPr="00291810">
              <w:rPr>
                <w:rFonts w:ascii="Arial" w:eastAsia="Bookman Old Style" w:hAnsi="Arial" w:cs="Arial"/>
                <w:spacing w:val="11"/>
                <w:sz w:val="16"/>
                <w:szCs w:val="16"/>
              </w:rPr>
              <w:t xml:space="preserve"> </w:t>
            </w:r>
            <w:r w:rsidRPr="00291810">
              <w:rPr>
                <w:rFonts w:ascii="Arial" w:eastAsia="Bookman Old Style" w:hAnsi="Arial" w:cs="Arial"/>
                <w:spacing w:val="3"/>
                <w:sz w:val="16"/>
                <w:szCs w:val="16"/>
              </w:rPr>
              <w:t>p</w:t>
            </w:r>
            <w:r w:rsidRPr="00291810">
              <w:rPr>
                <w:rFonts w:ascii="Arial" w:eastAsia="Bookman Old Style" w:hAnsi="Arial" w:cs="Arial"/>
                <w:spacing w:val="-2"/>
                <w:sz w:val="16"/>
                <w:szCs w:val="16"/>
              </w:rPr>
              <w:t>e</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g</w:t>
            </w:r>
            <w:r w:rsidRPr="00291810">
              <w:rPr>
                <w:rFonts w:ascii="Arial" w:eastAsia="Bookman Old Style" w:hAnsi="Arial" w:cs="Arial"/>
                <w:spacing w:val="-2"/>
                <w:sz w:val="16"/>
                <w:szCs w:val="16"/>
              </w:rPr>
              <w:t>e</w:t>
            </w:r>
            <w:r w:rsidRPr="00291810">
              <w:rPr>
                <w:rFonts w:ascii="Arial" w:eastAsia="Bookman Old Style" w:hAnsi="Arial" w:cs="Arial"/>
                <w:spacing w:val="1"/>
                <w:sz w:val="16"/>
                <w:szCs w:val="16"/>
              </w:rPr>
              <w:t>m</w:t>
            </w:r>
            <w:r w:rsidRPr="00291810">
              <w:rPr>
                <w:rFonts w:ascii="Arial" w:eastAsia="Bookman Old Style" w:hAnsi="Arial" w:cs="Arial"/>
                <w:sz w:val="16"/>
                <w:szCs w:val="16"/>
              </w:rPr>
              <w:t>ba</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g</w:t>
            </w:r>
            <w:r w:rsidRPr="00291810">
              <w:rPr>
                <w:rFonts w:ascii="Arial" w:eastAsia="Bookman Old Style" w:hAnsi="Arial" w:cs="Arial"/>
                <w:sz w:val="16"/>
                <w:szCs w:val="16"/>
              </w:rPr>
              <w:t>a</w:t>
            </w:r>
            <w:r w:rsidRPr="00291810">
              <w:rPr>
                <w:rFonts w:ascii="Arial" w:eastAsia="Bookman Old Style" w:hAnsi="Arial" w:cs="Arial"/>
                <w:spacing w:val="-1"/>
                <w:sz w:val="16"/>
                <w:szCs w:val="16"/>
              </w:rPr>
              <w:t>n</w:t>
            </w:r>
            <w:r w:rsidRPr="00291810">
              <w:rPr>
                <w:rFonts w:ascii="Arial" w:eastAsia="Bookman Old Style" w:hAnsi="Arial" w:cs="Arial"/>
                <w:sz w:val="16"/>
                <w:szCs w:val="16"/>
              </w:rPr>
              <w:t xml:space="preserve">,  </w:t>
            </w:r>
            <w:r w:rsidRPr="00291810">
              <w:rPr>
                <w:rFonts w:ascii="Arial" w:eastAsia="Bookman Old Style" w:hAnsi="Arial" w:cs="Arial"/>
                <w:spacing w:val="11"/>
                <w:sz w:val="16"/>
                <w:szCs w:val="16"/>
              </w:rPr>
              <w:t xml:space="preserve"> </w:t>
            </w:r>
            <w:r w:rsidRPr="00291810">
              <w:rPr>
                <w:rFonts w:ascii="Arial" w:eastAsia="Bookman Old Style" w:hAnsi="Arial" w:cs="Arial"/>
                <w:sz w:val="16"/>
                <w:szCs w:val="16"/>
              </w:rPr>
              <w:t>d</w:t>
            </w:r>
            <w:r w:rsidRPr="00291810">
              <w:rPr>
                <w:rFonts w:ascii="Arial" w:eastAsia="Bookman Old Style" w:hAnsi="Arial" w:cs="Arial"/>
                <w:spacing w:val="4"/>
                <w:sz w:val="16"/>
                <w:szCs w:val="16"/>
              </w:rPr>
              <w:t>a</w:t>
            </w:r>
            <w:r w:rsidRPr="00291810">
              <w:rPr>
                <w:rFonts w:ascii="Arial" w:eastAsia="Bookman Old Style" w:hAnsi="Arial" w:cs="Arial"/>
                <w:sz w:val="16"/>
                <w:szCs w:val="16"/>
              </w:rPr>
              <w:t xml:space="preserve">n  </w:t>
            </w:r>
            <w:r w:rsidRPr="00291810">
              <w:rPr>
                <w:rFonts w:ascii="Arial" w:eastAsia="Bookman Old Style" w:hAnsi="Arial" w:cs="Arial"/>
                <w:spacing w:val="17"/>
                <w:sz w:val="16"/>
                <w:szCs w:val="16"/>
              </w:rPr>
              <w:t xml:space="preserve"> </w:t>
            </w:r>
            <w:r w:rsidRPr="00291810">
              <w:rPr>
                <w:rFonts w:ascii="Arial" w:eastAsia="Bookman Old Style" w:hAnsi="Arial" w:cs="Arial"/>
                <w:sz w:val="16"/>
                <w:szCs w:val="16"/>
              </w:rPr>
              <w:t>p</w:t>
            </w:r>
            <w:r w:rsidRPr="00291810">
              <w:rPr>
                <w:rFonts w:ascii="Arial" w:eastAsia="Bookman Old Style" w:hAnsi="Arial" w:cs="Arial"/>
                <w:spacing w:val="-3"/>
                <w:sz w:val="16"/>
                <w:szCs w:val="16"/>
              </w:rPr>
              <w:t>e</w:t>
            </w:r>
            <w:r w:rsidRPr="00291810">
              <w:rPr>
                <w:rFonts w:ascii="Arial" w:eastAsia="Bookman Old Style" w:hAnsi="Arial" w:cs="Arial"/>
                <w:spacing w:val="1"/>
                <w:sz w:val="16"/>
                <w:szCs w:val="16"/>
              </w:rPr>
              <w:t>m</w:t>
            </w:r>
            <w:r w:rsidRPr="00291810">
              <w:rPr>
                <w:rFonts w:ascii="Arial" w:eastAsia="Bookman Old Style" w:hAnsi="Arial" w:cs="Arial"/>
                <w:sz w:val="16"/>
                <w:szCs w:val="16"/>
              </w:rPr>
              <w:t>a</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f</w:t>
            </w:r>
            <w:r w:rsidRPr="00291810">
              <w:rPr>
                <w:rFonts w:ascii="Arial" w:eastAsia="Bookman Old Style" w:hAnsi="Arial" w:cs="Arial"/>
                <w:sz w:val="16"/>
                <w:szCs w:val="16"/>
              </w:rPr>
              <w:t>a</w:t>
            </w:r>
            <w:r w:rsidRPr="00291810">
              <w:rPr>
                <w:rFonts w:ascii="Arial" w:eastAsia="Bookman Old Style" w:hAnsi="Arial" w:cs="Arial"/>
                <w:spacing w:val="1"/>
                <w:sz w:val="16"/>
                <w:szCs w:val="16"/>
              </w:rPr>
              <w:t>a</w:t>
            </w:r>
            <w:r w:rsidRPr="00291810">
              <w:rPr>
                <w:rFonts w:ascii="Arial" w:eastAsia="Bookman Old Style" w:hAnsi="Arial" w:cs="Arial"/>
                <w:sz w:val="16"/>
                <w:szCs w:val="16"/>
              </w:rPr>
              <w:t>t</w:t>
            </w:r>
            <w:r w:rsidRPr="00291810">
              <w:rPr>
                <w:rFonts w:ascii="Arial" w:eastAsia="Bookman Old Style" w:hAnsi="Arial" w:cs="Arial"/>
                <w:spacing w:val="1"/>
                <w:sz w:val="16"/>
                <w:szCs w:val="16"/>
              </w:rPr>
              <w:t>a</w:t>
            </w:r>
            <w:r w:rsidRPr="00291810">
              <w:rPr>
                <w:rFonts w:ascii="Arial" w:eastAsia="Bookman Old Style" w:hAnsi="Arial" w:cs="Arial"/>
                <w:sz w:val="16"/>
                <w:szCs w:val="16"/>
              </w:rPr>
              <w:t xml:space="preserve">n  </w:t>
            </w:r>
            <w:r w:rsidRPr="00291810">
              <w:rPr>
                <w:rFonts w:ascii="Arial" w:eastAsia="Bookman Old Style" w:hAnsi="Arial" w:cs="Arial"/>
                <w:spacing w:val="10"/>
                <w:sz w:val="16"/>
                <w:szCs w:val="16"/>
              </w:rPr>
              <w:t xml:space="preserve"> </w:t>
            </w:r>
            <w:r w:rsidRPr="00291810">
              <w:rPr>
                <w:rFonts w:ascii="Arial" w:eastAsia="Bookman Old Style" w:hAnsi="Arial" w:cs="Arial"/>
                <w:spacing w:val="1"/>
                <w:sz w:val="16"/>
                <w:szCs w:val="16"/>
              </w:rPr>
              <w:t>s</w:t>
            </w:r>
            <w:r w:rsidRPr="00291810">
              <w:rPr>
                <w:rFonts w:ascii="Arial" w:eastAsia="Bookman Old Style" w:hAnsi="Arial" w:cs="Arial"/>
                <w:spacing w:val="-2"/>
                <w:sz w:val="16"/>
                <w:szCs w:val="16"/>
              </w:rPr>
              <w:t>u</w:t>
            </w:r>
            <w:r w:rsidRPr="00291810">
              <w:rPr>
                <w:rFonts w:ascii="Arial" w:eastAsia="Bookman Old Style" w:hAnsi="Arial" w:cs="Arial"/>
                <w:spacing w:val="1"/>
                <w:sz w:val="16"/>
                <w:szCs w:val="16"/>
              </w:rPr>
              <w:t>m</w:t>
            </w:r>
            <w:r w:rsidRPr="00291810">
              <w:rPr>
                <w:rFonts w:ascii="Arial" w:eastAsia="Bookman Old Style" w:hAnsi="Arial" w:cs="Arial"/>
                <w:sz w:val="16"/>
                <w:szCs w:val="16"/>
              </w:rPr>
              <w:t>b</w:t>
            </w:r>
            <w:r w:rsidRPr="00291810">
              <w:rPr>
                <w:rFonts w:ascii="Arial" w:eastAsia="Bookman Old Style" w:hAnsi="Arial" w:cs="Arial"/>
                <w:spacing w:val="-3"/>
                <w:sz w:val="16"/>
                <w:szCs w:val="16"/>
              </w:rPr>
              <w:t>e</w:t>
            </w:r>
            <w:r w:rsidRPr="00291810">
              <w:rPr>
                <w:rFonts w:ascii="Arial" w:eastAsia="Bookman Old Style" w:hAnsi="Arial" w:cs="Arial"/>
                <w:sz w:val="16"/>
                <w:szCs w:val="16"/>
              </w:rPr>
              <w:t xml:space="preserve">r  </w:t>
            </w:r>
            <w:r w:rsidRPr="00291810">
              <w:rPr>
                <w:rFonts w:ascii="Arial" w:eastAsia="Bookman Old Style" w:hAnsi="Arial" w:cs="Arial"/>
                <w:spacing w:val="14"/>
                <w:sz w:val="16"/>
                <w:szCs w:val="16"/>
              </w:rPr>
              <w:t xml:space="preserve"> </w:t>
            </w:r>
            <w:r w:rsidRPr="00291810">
              <w:rPr>
                <w:rFonts w:ascii="Arial" w:eastAsia="Bookman Old Style" w:hAnsi="Arial" w:cs="Arial"/>
                <w:sz w:val="16"/>
                <w:szCs w:val="16"/>
              </w:rPr>
              <w:t>da</w:t>
            </w:r>
            <w:r w:rsidRPr="00291810">
              <w:rPr>
                <w:rFonts w:ascii="Arial" w:eastAsia="Bookman Old Style" w:hAnsi="Arial" w:cs="Arial"/>
                <w:spacing w:val="1"/>
                <w:sz w:val="16"/>
                <w:szCs w:val="16"/>
              </w:rPr>
              <w:t>y</w:t>
            </w:r>
            <w:r w:rsidRPr="00291810">
              <w:rPr>
                <w:rFonts w:ascii="Arial" w:eastAsia="Bookman Old Style" w:hAnsi="Arial" w:cs="Arial"/>
                <w:sz w:val="16"/>
                <w:szCs w:val="16"/>
              </w:rPr>
              <w:t xml:space="preserve">a  </w:t>
            </w:r>
            <w:r w:rsidRPr="00291810">
              <w:rPr>
                <w:rFonts w:ascii="Arial" w:eastAsia="Bookman Old Style" w:hAnsi="Arial" w:cs="Arial"/>
                <w:spacing w:val="10"/>
                <w:sz w:val="16"/>
                <w:szCs w:val="16"/>
              </w:rPr>
              <w:t xml:space="preserve"> </w:t>
            </w:r>
            <w:r w:rsidRPr="00291810">
              <w:rPr>
                <w:rFonts w:ascii="Arial" w:eastAsia="Bookman Old Style" w:hAnsi="Arial" w:cs="Arial"/>
                <w:sz w:val="16"/>
                <w:szCs w:val="16"/>
              </w:rPr>
              <w:t>a</w:t>
            </w:r>
            <w:r w:rsidRPr="00291810">
              <w:rPr>
                <w:rFonts w:ascii="Arial" w:eastAsia="Bookman Old Style" w:hAnsi="Arial" w:cs="Arial"/>
                <w:spacing w:val="-2"/>
                <w:sz w:val="16"/>
                <w:szCs w:val="16"/>
              </w:rPr>
              <w:t>l</w:t>
            </w:r>
            <w:r w:rsidRPr="00291810">
              <w:rPr>
                <w:rFonts w:ascii="Arial" w:eastAsia="Bookman Old Style" w:hAnsi="Arial" w:cs="Arial"/>
                <w:sz w:val="16"/>
                <w:szCs w:val="16"/>
              </w:rPr>
              <w:t xml:space="preserve">am  </w:t>
            </w:r>
            <w:r w:rsidRPr="00291810">
              <w:rPr>
                <w:rFonts w:ascii="Arial" w:eastAsia="Bookman Old Style" w:hAnsi="Arial" w:cs="Arial"/>
                <w:spacing w:val="15"/>
                <w:sz w:val="16"/>
                <w:szCs w:val="16"/>
              </w:rPr>
              <w:t xml:space="preserve"> </w:t>
            </w:r>
            <w:r w:rsidRPr="00291810">
              <w:rPr>
                <w:rFonts w:ascii="Arial" w:eastAsia="Bookman Old Style" w:hAnsi="Arial" w:cs="Arial"/>
                <w:sz w:val="16"/>
                <w:szCs w:val="16"/>
              </w:rPr>
              <w:t xml:space="preserve">dan </w:t>
            </w:r>
            <w:r w:rsidRPr="00291810">
              <w:rPr>
                <w:rFonts w:ascii="Arial" w:eastAsia="Bookman Old Style" w:hAnsi="Arial" w:cs="Arial"/>
                <w:spacing w:val="-2"/>
                <w:sz w:val="16"/>
                <w:szCs w:val="16"/>
              </w:rPr>
              <w:t>li</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g</w:t>
            </w:r>
            <w:r w:rsidRPr="00291810">
              <w:rPr>
                <w:rFonts w:ascii="Arial" w:eastAsia="Bookman Old Style" w:hAnsi="Arial" w:cs="Arial"/>
                <w:spacing w:val="3"/>
                <w:sz w:val="16"/>
                <w:szCs w:val="16"/>
              </w:rPr>
              <w:t>k</w:t>
            </w:r>
            <w:r w:rsidRPr="00291810">
              <w:rPr>
                <w:rFonts w:ascii="Arial" w:eastAsia="Bookman Old Style" w:hAnsi="Arial" w:cs="Arial"/>
                <w:spacing w:val="-2"/>
                <w:sz w:val="16"/>
                <w:szCs w:val="16"/>
              </w:rPr>
              <w:t>u</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g</w:t>
            </w:r>
            <w:r w:rsidRPr="00291810">
              <w:rPr>
                <w:rFonts w:ascii="Arial" w:eastAsia="Bookman Old Style" w:hAnsi="Arial" w:cs="Arial"/>
                <w:sz w:val="16"/>
                <w:szCs w:val="16"/>
              </w:rPr>
              <w:t>an</w:t>
            </w:r>
            <w:r w:rsidRPr="00291810">
              <w:rPr>
                <w:rFonts w:ascii="Arial" w:eastAsia="Bookman Old Style" w:hAnsi="Arial" w:cs="Arial"/>
                <w:spacing w:val="2"/>
                <w:sz w:val="16"/>
                <w:szCs w:val="16"/>
              </w:rPr>
              <w:t xml:space="preserve"> </w:t>
            </w:r>
            <w:r w:rsidRPr="00291810">
              <w:rPr>
                <w:rFonts w:ascii="Arial" w:eastAsia="Bookman Old Style" w:hAnsi="Arial" w:cs="Arial"/>
                <w:spacing w:val="1"/>
                <w:sz w:val="16"/>
                <w:szCs w:val="16"/>
              </w:rPr>
              <w:t>s</w:t>
            </w:r>
            <w:r w:rsidRPr="00291810">
              <w:rPr>
                <w:rFonts w:ascii="Arial" w:eastAsia="Bookman Old Style" w:hAnsi="Arial" w:cs="Arial"/>
                <w:spacing w:val="-2"/>
                <w:sz w:val="16"/>
                <w:szCs w:val="16"/>
              </w:rPr>
              <w:t>e</w:t>
            </w:r>
            <w:r w:rsidRPr="00291810">
              <w:rPr>
                <w:rFonts w:ascii="Arial" w:eastAsia="Bookman Old Style" w:hAnsi="Arial" w:cs="Arial"/>
                <w:spacing w:val="1"/>
                <w:sz w:val="16"/>
                <w:szCs w:val="16"/>
              </w:rPr>
              <w:t>c</w:t>
            </w:r>
            <w:r w:rsidRPr="00291810">
              <w:rPr>
                <w:rFonts w:ascii="Arial" w:eastAsia="Bookman Old Style" w:hAnsi="Arial" w:cs="Arial"/>
                <w:sz w:val="16"/>
                <w:szCs w:val="16"/>
              </w:rPr>
              <w:t>ara</w:t>
            </w:r>
            <w:r w:rsidRPr="00291810">
              <w:rPr>
                <w:rFonts w:ascii="Arial" w:eastAsia="Bookman Old Style" w:hAnsi="Arial" w:cs="Arial"/>
                <w:spacing w:val="3"/>
                <w:sz w:val="16"/>
                <w:szCs w:val="16"/>
              </w:rPr>
              <w:t xml:space="preserve"> </w:t>
            </w:r>
            <w:r w:rsidRPr="00291810">
              <w:rPr>
                <w:rFonts w:ascii="Arial" w:eastAsia="Bookman Old Style" w:hAnsi="Arial" w:cs="Arial"/>
                <w:sz w:val="16"/>
                <w:szCs w:val="16"/>
              </w:rPr>
              <w:t>b</w:t>
            </w:r>
            <w:r w:rsidRPr="00291810">
              <w:rPr>
                <w:rFonts w:ascii="Arial" w:eastAsia="Bookman Old Style" w:hAnsi="Arial" w:cs="Arial"/>
                <w:spacing w:val="-3"/>
                <w:sz w:val="16"/>
                <w:szCs w:val="16"/>
              </w:rPr>
              <w:t>e</w:t>
            </w:r>
            <w:r w:rsidRPr="00291810">
              <w:rPr>
                <w:rFonts w:ascii="Arial" w:eastAsia="Bookman Old Style" w:hAnsi="Arial" w:cs="Arial"/>
                <w:spacing w:val="-1"/>
                <w:sz w:val="16"/>
                <w:szCs w:val="16"/>
              </w:rPr>
              <w:t>r</w:t>
            </w:r>
            <w:r w:rsidRPr="00291810">
              <w:rPr>
                <w:rFonts w:ascii="Arial" w:eastAsia="Bookman Old Style" w:hAnsi="Arial" w:cs="Arial"/>
                <w:sz w:val="16"/>
                <w:szCs w:val="16"/>
              </w:rPr>
              <w:t>k</w:t>
            </w:r>
            <w:r w:rsidRPr="00291810">
              <w:rPr>
                <w:rFonts w:ascii="Arial" w:eastAsia="Bookman Old Style" w:hAnsi="Arial" w:cs="Arial"/>
                <w:spacing w:val="1"/>
                <w:sz w:val="16"/>
                <w:szCs w:val="16"/>
              </w:rPr>
              <w:t>e</w:t>
            </w:r>
            <w:r w:rsidRPr="00291810">
              <w:rPr>
                <w:rFonts w:ascii="Arial" w:eastAsia="Bookman Old Style" w:hAnsi="Arial" w:cs="Arial"/>
                <w:spacing w:val="-2"/>
                <w:sz w:val="16"/>
                <w:szCs w:val="16"/>
              </w:rPr>
              <w:t>l</w:t>
            </w:r>
            <w:r w:rsidRPr="00291810">
              <w:rPr>
                <w:rFonts w:ascii="Arial" w:eastAsia="Bookman Old Style" w:hAnsi="Arial" w:cs="Arial"/>
                <w:sz w:val="16"/>
                <w:szCs w:val="16"/>
              </w:rPr>
              <w:t>a</w:t>
            </w:r>
            <w:r w:rsidRPr="00291810">
              <w:rPr>
                <w:rFonts w:ascii="Arial" w:eastAsia="Bookman Old Style" w:hAnsi="Arial" w:cs="Arial"/>
                <w:spacing w:val="3"/>
                <w:sz w:val="16"/>
                <w:szCs w:val="16"/>
              </w:rPr>
              <w:t>n</w:t>
            </w:r>
            <w:r w:rsidRPr="00291810">
              <w:rPr>
                <w:rFonts w:ascii="Arial" w:eastAsia="Bookman Old Style" w:hAnsi="Arial" w:cs="Arial"/>
                <w:spacing w:val="-2"/>
                <w:sz w:val="16"/>
                <w:szCs w:val="16"/>
              </w:rPr>
              <w:t>ju</w:t>
            </w:r>
            <w:r w:rsidRPr="00291810">
              <w:rPr>
                <w:rFonts w:ascii="Arial" w:eastAsia="Bookman Old Style" w:hAnsi="Arial" w:cs="Arial"/>
                <w:sz w:val="16"/>
                <w:szCs w:val="16"/>
              </w:rPr>
              <w:t>t</w:t>
            </w:r>
            <w:r w:rsidRPr="00291810">
              <w:rPr>
                <w:rFonts w:ascii="Arial" w:eastAsia="Bookman Old Style" w:hAnsi="Arial" w:cs="Arial"/>
                <w:spacing w:val="1"/>
                <w:sz w:val="16"/>
                <w:szCs w:val="16"/>
              </w:rPr>
              <w:t>a</w:t>
            </w:r>
            <w:r w:rsidRPr="00291810">
              <w:rPr>
                <w:rFonts w:ascii="Arial" w:eastAsia="Bookman Old Style" w:hAnsi="Arial" w:cs="Arial"/>
                <w:sz w:val="16"/>
                <w:szCs w:val="16"/>
              </w:rPr>
              <w:t>n di</w:t>
            </w:r>
            <w:r w:rsidRPr="00291810">
              <w:rPr>
                <w:rFonts w:ascii="Arial" w:eastAsia="Bookman Old Style" w:hAnsi="Arial" w:cs="Arial"/>
                <w:spacing w:val="-1"/>
                <w:sz w:val="16"/>
                <w:szCs w:val="16"/>
              </w:rPr>
              <w:t xml:space="preserve"> </w:t>
            </w:r>
            <w:r w:rsidRPr="00291810">
              <w:rPr>
                <w:rFonts w:ascii="Arial" w:eastAsia="Bookman Old Style" w:hAnsi="Arial" w:cs="Arial"/>
                <w:spacing w:val="3"/>
                <w:sz w:val="16"/>
                <w:szCs w:val="16"/>
              </w:rPr>
              <w:t>d</w:t>
            </w:r>
            <w:r w:rsidRPr="00291810">
              <w:rPr>
                <w:rFonts w:ascii="Arial" w:eastAsia="Bookman Old Style" w:hAnsi="Arial" w:cs="Arial"/>
                <w:sz w:val="16"/>
                <w:szCs w:val="16"/>
              </w:rPr>
              <w:t>a</w:t>
            </w:r>
            <w:r w:rsidRPr="00291810">
              <w:rPr>
                <w:rFonts w:ascii="Arial" w:eastAsia="Bookman Old Style" w:hAnsi="Arial" w:cs="Arial"/>
                <w:spacing w:val="-2"/>
                <w:sz w:val="16"/>
                <w:szCs w:val="16"/>
              </w:rPr>
              <w:t>l</w:t>
            </w:r>
            <w:r w:rsidRPr="00291810">
              <w:rPr>
                <w:rFonts w:ascii="Arial" w:eastAsia="Bookman Old Style" w:hAnsi="Arial" w:cs="Arial"/>
                <w:sz w:val="16"/>
                <w:szCs w:val="16"/>
              </w:rPr>
              <w:t>am</w:t>
            </w:r>
            <w:r w:rsidRPr="00291810">
              <w:rPr>
                <w:rFonts w:ascii="Arial" w:eastAsia="Bookman Old Style" w:hAnsi="Arial" w:cs="Arial"/>
                <w:spacing w:val="5"/>
                <w:sz w:val="16"/>
                <w:szCs w:val="16"/>
              </w:rPr>
              <w:t xml:space="preserve"> </w:t>
            </w:r>
            <w:r w:rsidRPr="00291810">
              <w:rPr>
                <w:rFonts w:ascii="Arial" w:eastAsia="Bookman Old Style" w:hAnsi="Arial" w:cs="Arial"/>
                <w:sz w:val="16"/>
                <w:szCs w:val="16"/>
              </w:rPr>
              <w:t>kaw</w:t>
            </w:r>
            <w:r w:rsidRPr="00291810">
              <w:rPr>
                <w:rFonts w:ascii="Arial" w:eastAsia="Bookman Old Style" w:hAnsi="Arial" w:cs="Arial"/>
                <w:spacing w:val="1"/>
                <w:sz w:val="16"/>
                <w:szCs w:val="16"/>
              </w:rPr>
              <w:t>as</w:t>
            </w:r>
            <w:r w:rsidRPr="00291810">
              <w:rPr>
                <w:rFonts w:ascii="Arial" w:eastAsia="Bookman Old Style" w:hAnsi="Arial" w:cs="Arial"/>
                <w:sz w:val="16"/>
                <w:szCs w:val="16"/>
              </w:rPr>
              <w:t>an</w:t>
            </w:r>
            <w:r w:rsidRPr="00291810">
              <w:rPr>
                <w:rFonts w:ascii="Arial" w:eastAsia="Bookman Old Style" w:hAnsi="Arial" w:cs="Arial"/>
                <w:spacing w:val="-2"/>
                <w:sz w:val="16"/>
                <w:szCs w:val="16"/>
              </w:rPr>
              <w:t xml:space="preserve"> </w:t>
            </w:r>
            <w:r w:rsidRPr="00291810">
              <w:rPr>
                <w:rFonts w:ascii="Arial" w:eastAsia="Bookman Old Style" w:hAnsi="Arial" w:cs="Arial"/>
                <w:spacing w:val="1"/>
                <w:sz w:val="16"/>
                <w:szCs w:val="16"/>
              </w:rPr>
              <w:t>K</w:t>
            </w:r>
            <w:r w:rsidRPr="00291810">
              <w:rPr>
                <w:rFonts w:ascii="Arial" w:eastAsia="Bookman Old Style" w:hAnsi="Arial" w:cs="Arial"/>
                <w:spacing w:val="-2"/>
                <w:sz w:val="16"/>
                <w:szCs w:val="16"/>
              </w:rPr>
              <w:t>e</w:t>
            </w:r>
            <w:r w:rsidRPr="00291810">
              <w:rPr>
                <w:rFonts w:ascii="Arial" w:eastAsia="Bookman Old Style" w:hAnsi="Arial" w:cs="Arial"/>
                <w:sz w:val="16"/>
                <w:szCs w:val="16"/>
              </w:rPr>
              <w:t>b</w:t>
            </w:r>
            <w:r w:rsidRPr="00291810">
              <w:rPr>
                <w:rFonts w:ascii="Arial" w:eastAsia="Bookman Old Style" w:hAnsi="Arial" w:cs="Arial"/>
                <w:spacing w:val="-2"/>
                <w:sz w:val="16"/>
                <w:szCs w:val="16"/>
              </w:rPr>
              <w:t>u</w:t>
            </w:r>
            <w:r w:rsidRPr="00291810">
              <w:rPr>
                <w:rFonts w:ascii="Arial" w:eastAsia="Bookman Old Style" w:hAnsi="Arial" w:cs="Arial"/>
                <w:sz w:val="16"/>
                <w:szCs w:val="16"/>
              </w:rPr>
              <w:t xml:space="preserve">n </w:t>
            </w:r>
            <w:r w:rsidRPr="00291810">
              <w:rPr>
                <w:rFonts w:ascii="Arial" w:eastAsia="Bookman Old Style" w:hAnsi="Arial" w:cs="Arial"/>
                <w:spacing w:val="1"/>
                <w:sz w:val="16"/>
                <w:szCs w:val="16"/>
              </w:rPr>
              <w:t>R</w:t>
            </w:r>
            <w:r w:rsidRPr="00291810">
              <w:rPr>
                <w:rFonts w:ascii="Arial" w:eastAsia="Bookman Old Style" w:hAnsi="Arial" w:cs="Arial"/>
                <w:sz w:val="16"/>
                <w:szCs w:val="16"/>
              </w:rPr>
              <w:t>a</w:t>
            </w:r>
            <w:r w:rsidRPr="00291810">
              <w:rPr>
                <w:rFonts w:ascii="Arial" w:eastAsia="Bookman Old Style" w:hAnsi="Arial" w:cs="Arial"/>
                <w:spacing w:val="1"/>
                <w:sz w:val="16"/>
                <w:szCs w:val="16"/>
              </w:rPr>
              <w:t>y</w:t>
            </w:r>
            <w:r w:rsidRPr="00291810">
              <w:rPr>
                <w:rFonts w:ascii="Arial" w:eastAsia="Bookman Old Style" w:hAnsi="Arial" w:cs="Arial"/>
                <w:sz w:val="16"/>
                <w:szCs w:val="16"/>
              </w:rPr>
              <w:t>a</w:t>
            </w:r>
            <w:r w:rsidRPr="00291810">
              <w:rPr>
                <w:rFonts w:ascii="Arial" w:eastAsia="Bookman Old Style" w:hAnsi="Arial" w:cs="Arial"/>
                <w:spacing w:val="4"/>
                <w:sz w:val="16"/>
                <w:szCs w:val="16"/>
              </w:rPr>
              <w:t xml:space="preserve"> </w:t>
            </w:r>
            <w:r w:rsidRPr="00291810">
              <w:rPr>
                <w:rFonts w:ascii="Arial" w:eastAsia="Bookman Old Style" w:hAnsi="Arial" w:cs="Arial"/>
                <w:spacing w:val="1"/>
                <w:sz w:val="16"/>
                <w:szCs w:val="16"/>
              </w:rPr>
              <w:t>Tebat Gadong</w:t>
            </w:r>
            <w:r w:rsidRPr="00291810">
              <w:rPr>
                <w:rFonts w:ascii="Arial" w:eastAsia="Bookman Old Style" w:hAnsi="Arial" w:cs="Arial"/>
                <w:sz w:val="16"/>
                <w:szCs w:val="16"/>
              </w:rPr>
              <w:t>;</w:t>
            </w:r>
          </w:p>
          <w:p w:rsidR="00291810" w:rsidRPr="00291810" w:rsidRDefault="00291810" w:rsidP="001D0968">
            <w:pPr>
              <w:pStyle w:val="ListParagraph"/>
              <w:numPr>
                <w:ilvl w:val="0"/>
                <w:numId w:val="26"/>
              </w:numPr>
              <w:spacing w:after="80"/>
              <w:ind w:left="459" w:right="-1" w:hanging="284"/>
              <w:jc w:val="both"/>
              <w:rPr>
                <w:rFonts w:ascii="Arial" w:eastAsia="Bookman Old Style" w:hAnsi="Arial" w:cs="Arial"/>
                <w:sz w:val="16"/>
                <w:szCs w:val="16"/>
              </w:rPr>
            </w:pPr>
            <w:r w:rsidRPr="00291810">
              <w:rPr>
                <w:rFonts w:ascii="Arial" w:eastAsia="Bookman Old Style" w:hAnsi="Arial" w:cs="Arial"/>
                <w:sz w:val="16"/>
                <w:szCs w:val="16"/>
              </w:rPr>
              <w:t>P</w:t>
            </w:r>
            <w:r w:rsidRPr="00291810">
              <w:rPr>
                <w:rFonts w:ascii="Arial" w:eastAsia="Bookman Old Style" w:hAnsi="Arial" w:cs="Arial"/>
                <w:spacing w:val="-3"/>
                <w:sz w:val="16"/>
                <w:szCs w:val="16"/>
              </w:rPr>
              <w:t>e</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y</w:t>
            </w:r>
            <w:r w:rsidRPr="00291810">
              <w:rPr>
                <w:rFonts w:ascii="Arial" w:eastAsia="Bookman Old Style" w:hAnsi="Arial" w:cs="Arial"/>
                <w:spacing w:val="-2"/>
                <w:sz w:val="16"/>
                <w:szCs w:val="16"/>
              </w:rPr>
              <w:t>e</w:t>
            </w:r>
            <w:r w:rsidRPr="00291810">
              <w:rPr>
                <w:rFonts w:ascii="Arial" w:eastAsia="Bookman Old Style" w:hAnsi="Arial" w:cs="Arial"/>
                <w:spacing w:val="3"/>
                <w:sz w:val="16"/>
                <w:szCs w:val="16"/>
              </w:rPr>
              <w:t>d</w:t>
            </w:r>
            <w:r w:rsidRPr="00291810">
              <w:rPr>
                <w:rFonts w:ascii="Arial" w:eastAsia="Bookman Old Style" w:hAnsi="Arial" w:cs="Arial"/>
                <w:spacing w:val="-2"/>
                <w:sz w:val="16"/>
                <w:szCs w:val="16"/>
              </w:rPr>
              <w:t>i</w:t>
            </w:r>
            <w:r w:rsidRPr="00291810">
              <w:rPr>
                <w:rFonts w:ascii="Arial" w:eastAsia="Bookman Old Style" w:hAnsi="Arial" w:cs="Arial"/>
                <w:sz w:val="16"/>
                <w:szCs w:val="16"/>
              </w:rPr>
              <w:t>a</w:t>
            </w:r>
            <w:r w:rsidRPr="00291810">
              <w:rPr>
                <w:rFonts w:ascii="Arial" w:eastAsia="Bookman Old Style" w:hAnsi="Arial" w:cs="Arial"/>
                <w:spacing w:val="1"/>
                <w:sz w:val="16"/>
                <w:szCs w:val="16"/>
              </w:rPr>
              <w:t>a</w:t>
            </w:r>
            <w:r w:rsidRPr="00291810">
              <w:rPr>
                <w:rFonts w:ascii="Arial" w:eastAsia="Bookman Old Style" w:hAnsi="Arial" w:cs="Arial"/>
                <w:sz w:val="16"/>
                <w:szCs w:val="16"/>
              </w:rPr>
              <w:t>n</w:t>
            </w:r>
            <w:r w:rsidRPr="00291810">
              <w:rPr>
                <w:rFonts w:ascii="Arial" w:eastAsia="Bookman Old Style" w:hAnsi="Arial" w:cs="Arial"/>
                <w:spacing w:val="2"/>
                <w:sz w:val="16"/>
                <w:szCs w:val="16"/>
              </w:rPr>
              <w:t xml:space="preserve"> </w:t>
            </w:r>
            <w:r w:rsidRPr="00291810">
              <w:rPr>
                <w:rFonts w:ascii="Arial" w:eastAsia="Bookman Old Style" w:hAnsi="Arial" w:cs="Arial"/>
                <w:sz w:val="16"/>
                <w:szCs w:val="16"/>
              </w:rPr>
              <w:t>ko</w:t>
            </w:r>
            <w:r w:rsidRPr="00291810">
              <w:rPr>
                <w:rFonts w:ascii="Arial" w:eastAsia="Bookman Old Style" w:hAnsi="Arial" w:cs="Arial"/>
                <w:spacing w:val="2"/>
                <w:sz w:val="16"/>
                <w:szCs w:val="16"/>
              </w:rPr>
              <w:t>l</w:t>
            </w:r>
            <w:r w:rsidRPr="00291810">
              <w:rPr>
                <w:rFonts w:ascii="Arial" w:eastAsia="Bookman Old Style" w:hAnsi="Arial" w:cs="Arial"/>
                <w:spacing w:val="-2"/>
                <w:sz w:val="16"/>
                <w:szCs w:val="16"/>
              </w:rPr>
              <w:t>e</w:t>
            </w:r>
            <w:r w:rsidRPr="00291810">
              <w:rPr>
                <w:rFonts w:ascii="Arial" w:eastAsia="Bookman Old Style" w:hAnsi="Arial" w:cs="Arial"/>
                <w:sz w:val="16"/>
                <w:szCs w:val="16"/>
              </w:rPr>
              <w:t>k</w:t>
            </w:r>
            <w:r w:rsidRPr="00291810">
              <w:rPr>
                <w:rFonts w:ascii="Arial" w:eastAsia="Bookman Old Style" w:hAnsi="Arial" w:cs="Arial"/>
                <w:spacing w:val="1"/>
                <w:sz w:val="16"/>
                <w:szCs w:val="16"/>
              </w:rPr>
              <w:t>s</w:t>
            </w:r>
            <w:r w:rsidRPr="00291810">
              <w:rPr>
                <w:rFonts w:ascii="Arial" w:eastAsia="Bookman Old Style" w:hAnsi="Arial" w:cs="Arial"/>
                <w:sz w:val="16"/>
                <w:szCs w:val="16"/>
              </w:rPr>
              <w:t>i</w:t>
            </w:r>
            <w:r w:rsidRPr="00291810">
              <w:rPr>
                <w:rFonts w:ascii="Arial" w:eastAsia="Bookman Old Style" w:hAnsi="Arial" w:cs="Arial"/>
                <w:spacing w:val="1"/>
                <w:sz w:val="16"/>
                <w:szCs w:val="16"/>
              </w:rPr>
              <w:t xml:space="preserve"> </w:t>
            </w:r>
            <w:r w:rsidRPr="00291810">
              <w:rPr>
                <w:rFonts w:ascii="Arial" w:eastAsia="Bookman Old Style" w:hAnsi="Arial" w:cs="Arial"/>
                <w:sz w:val="16"/>
                <w:szCs w:val="16"/>
              </w:rPr>
              <w:t>t</w:t>
            </w:r>
            <w:r w:rsidRPr="00291810">
              <w:rPr>
                <w:rFonts w:ascii="Arial" w:eastAsia="Bookman Old Style" w:hAnsi="Arial" w:cs="Arial"/>
                <w:spacing w:val="-1"/>
                <w:sz w:val="16"/>
                <w:szCs w:val="16"/>
              </w:rPr>
              <w:t>u</w:t>
            </w:r>
            <w:r w:rsidRPr="00291810">
              <w:rPr>
                <w:rFonts w:ascii="Arial" w:eastAsia="Bookman Old Style" w:hAnsi="Arial" w:cs="Arial"/>
                <w:spacing w:val="1"/>
                <w:sz w:val="16"/>
                <w:szCs w:val="16"/>
              </w:rPr>
              <w:t>m</w:t>
            </w:r>
            <w:r w:rsidRPr="00291810">
              <w:rPr>
                <w:rFonts w:ascii="Arial" w:eastAsia="Bookman Old Style" w:hAnsi="Arial" w:cs="Arial"/>
                <w:sz w:val="16"/>
                <w:szCs w:val="16"/>
              </w:rPr>
              <w:t>b</w:t>
            </w:r>
            <w:r w:rsidRPr="00291810">
              <w:rPr>
                <w:rFonts w:ascii="Arial" w:eastAsia="Bookman Old Style" w:hAnsi="Arial" w:cs="Arial"/>
                <w:spacing w:val="-2"/>
                <w:sz w:val="16"/>
                <w:szCs w:val="16"/>
              </w:rPr>
              <w:t>u</w:t>
            </w:r>
            <w:r w:rsidRPr="00291810">
              <w:rPr>
                <w:rFonts w:ascii="Arial" w:eastAsia="Bookman Old Style" w:hAnsi="Arial" w:cs="Arial"/>
                <w:spacing w:val="-1"/>
                <w:sz w:val="16"/>
                <w:szCs w:val="16"/>
              </w:rPr>
              <w:t>h</w:t>
            </w:r>
            <w:r w:rsidRPr="00291810">
              <w:rPr>
                <w:rFonts w:ascii="Arial" w:eastAsia="Bookman Old Style" w:hAnsi="Arial" w:cs="Arial"/>
                <w:sz w:val="16"/>
                <w:szCs w:val="16"/>
              </w:rPr>
              <w:t>an</w:t>
            </w:r>
            <w:r w:rsidRPr="00291810">
              <w:rPr>
                <w:rFonts w:ascii="Arial" w:eastAsia="Bookman Old Style" w:hAnsi="Arial" w:cs="Arial"/>
                <w:spacing w:val="1"/>
                <w:sz w:val="16"/>
                <w:szCs w:val="16"/>
              </w:rPr>
              <w:t xml:space="preserve"> </w:t>
            </w:r>
            <w:r w:rsidRPr="00291810">
              <w:rPr>
                <w:rFonts w:ascii="Arial" w:eastAsia="Bookman Old Style" w:hAnsi="Arial" w:cs="Arial"/>
                <w:spacing w:val="2"/>
                <w:sz w:val="16"/>
                <w:szCs w:val="16"/>
              </w:rPr>
              <w:t>u</w:t>
            </w:r>
            <w:r w:rsidRPr="00291810">
              <w:rPr>
                <w:rFonts w:ascii="Arial" w:eastAsia="Bookman Old Style" w:hAnsi="Arial" w:cs="Arial"/>
                <w:spacing w:val="-1"/>
                <w:sz w:val="16"/>
                <w:szCs w:val="16"/>
              </w:rPr>
              <w:t>n</w:t>
            </w:r>
            <w:r w:rsidRPr="00291810">
              <w:rPr>
                <w:rFonts w:ascii="Arial" w:eastAsia="Bookman Old Style" w:hAnsi="Arial" w:cs="Arial"/>
                <w:sz w:val="16"/>
                <w:szCs w:val="16"/>
              </w:rPr>
              <w:t>t</w:t>
            </w:r>
            <w:r w:rsidRPr="00291810">
              <w:rPr>
                <w:rFonts w:ascii="Arial" w:eastAsia="Bookman Old Style" w:hAnsi="Arial" w:cs="Arial"/>
                <w:spacing w:val="-1"/>
                <w:sz w:val="16"/>
                <w:szCs w:val="16"/>
              </w:rPr>
              <w:t>u</w:t>
            </w:r>
            <w:r w:rsidRPr="00291810">
              <w:rPr>
                <w:rFonts w:ascii="Arial" w:eastAsia="Bookman Old Style" w:hAnsi="Arial" w:cs="Arial"/>
                <w:sz w:val="16"/>
                <w:szCs w:val="16"/>
              </w:rPr>
              <w:t>k</w:t>
            </w:r>
            <w:r w:rsidRPr="00291810">
              <w:rPr>
                <w:rFonts w:ascii="Arial" w:eastAsia="Bookman Old Style" w:hAnsi="Arial" w:cs="Arial"/>
                <w:spacing w:val="6"/>
                <w:sz w:val="16"/>
                <w:szCs w:val="16"/>
              </w:rPr>
              <w:t xml:space="preserve"> </w:t>
            </w:r>
            <w:r w:rsidRPr="00291810">
              <w:rPr>
                <w:rFonts w:ascii="Arial" w:eastAsia="Bookman Old Style" w:hAnsi="Arial" w:cs="Arial"/>
                <w:spacing w:val="2"/>
                <w:sz w:val="16"/>
                <w:szCs w:val="16"/>
              </w:rPr>
              <w:t>K</w:t>
            </w:r>
            <w:r w:rsidRPr="00291810">
              <w:rPr>
                <w:rFonts w:ascii="Arial" w:eastAsia="Bookman Old Style" w:hAnsi="Arial" w:cs="Arial"/>
                <w:spacing w:val="-2"/>
                <w:sz w:val="16"/>
                <w:szCs w:val="16"/>
              </w:rPr>
              <w:t>e</w:t>
            </w:r>
            <w:r w:rsidRPr="00291810">
              <w:rPr>
                <w:rFonts w:ascii="Arial" w:eastAsia="Bookman Old Style" w:hAnsi="Arial" w:cs="Arial"/>
                <w:sz w:val="16"/>
                <w:szCs w:val="16"/>
              </w:rPr>
              <w:t>b</w:t>
            </w:r>
            <w:r w:rsidRPr="00291810">
              <w:rPr>
                <w:rFonts w:ascii="Arial" w:eastAsia="Bookman Old Style" w:hAnsi="Arial" w:cs="Arial"/>
                <w:spacing w:val="-2"/>
                <w:sz w:val="16"/>
                <w:szCs w:val="16"/>
              </w:rPr>
              <w:t>u</w:t>
            </w:r>
            <w:r w:rsidRPr="00291810">
              <w:rPr>
                <w:rFonts w:ascii="Arial" w:eastAsia="Bookman Old Style" w:hAnsi="Arial" w:cs="Arial"/>
                <w:sz w:val="16"/>
                <w:szCs w:val="16"/>
              </w:rPr>
              <w:t>n</w:t>
            </w:r>
            <w:r w:rsidRPr="00291810">
              <w:rPr>
                <w:rFonts w:ascii="Arial" w:eastAsia="Bookman Old Style" w:hAnsi="Arial" w:cs="Arial"/>
                <w:spacing w:val="1"/>
                <w:sz w:val="16"/>
                <w:szCs w:val="16"/>
              </w:rPr>
              <w:t xml:space="preserve"> </w:t>
            </w:r>
            <w:r w:rsidRPr="00291810">
              <w:rPr>
                <w:rFonts w:ascii="Arial" w:eastAsia="Bookman Old Style" w:hAnsi="Arial" w:cs="Arial"/>
                <w:spacing w:val="2"/>
                <w:sz w:val="16"/>
                <w:szCs w:val="16"/>
              </w:rPr>
              <w:t>R</w:t>
            </w:r>
            <w:r w:rsidRPr="00291810">
              <w:rPr>
                <w:rFonts w:ascii="Arial" w:eastAsia="Bookman Old Style" w:hAnsi="Arial" w:cs="Arial"/>
                <w:sz w:val="16"/>
                <w:szCs w:val="16"/>
              </w:rPr>
              <w:t>a</w:t>
            </w:r>
            <w:r w:rsidRPr="00291810">
              <w:rPr>
                <w:rFonts w:ascii="Arial" w:eastAsia="Bookman Old Style" w:hAnsi="Arial" w:cs="Arial"/>
                <w:spacing w:val="1"/>
                <w:sz w:val="16"/>
                <w:szCs w:val="16"/>
              </w:rPr>
              <w:t>y</w:t>
            </w:r>
            <w:r w:rsidRPr="00291810">
              <w:rPr>
                <w:rFonts w:ascii="Arial" w:eastAsia="Bookman Old Style" w:hAnsi="Arial" w:cs="Arial"/>
                <w:sz w:val="16"/>
                <w:szCs w:val="16"/>
              </w:rPr>
              <w:t>a</w:t>
            </w:r>
            <w:r w:rsidRPr="00291810">
              <w:rPr>
                <w:rFonts w:ascii="Arial" w:eastAsia="Bookman Old Style" w:hAnsi="Arial" w:cs="Arial"/>
                <w:spacing w:val="2"/>
                <w:sz w:val="16"/>
                <w:szCs w:val="16"/>
              </w:rPr>
              <w:t xml:space="preserve"> </w:t>
            </w:r>
            <w:r w:rsidRPr="00291810">
              <w:rPr>
                <w:rFonts w:ascii="Arial" w:eastAsia="Bookman Old Style" w:hAnsi="Arial" w:cs="Arial"/>
                <w:spacing w:val="1"/>
                <w:sz w:val="16"/>
                <w:szCs w:val="16"/>
              </w:rPr>
              <w:t>Tebat Gadong</w:t>
            </w:r>
            <w:r w:rsidRPr="00291810">
              <w:rPr>
                <w:rFonts w:ascii="Arial" w:eastAsia="Bookman Old Style" w:hAnsi="Arial" w:cs="Arial"/>
                <w:sz w:val="16"/>
                <w:szCs w:val="16"/>
              </w:rPr>
              <w:t>;</w:t>
            </w:r>
          </w:p>
          <w:p w:rsidR="00291810" w:rsidRPr="00291810" w:rsidRDefault="00291810" w:rsidP="001D0968">
            <w:pPr>
              <w:pStyle w:val="ListParagraph"/>
              <w:numPr>
                <w:ilvl w:val="0"/>
                <w:numId w:val="26"/>
              </w:numPr>
              <w:spacing w:after="80"/>
              <w:ind w:left="459" w:right="-1" w:hanging="284"/>
              <w:jc w:val="both"/>
              <w:rPr>
                <w:rFonts w:ascii="Arial" w:eastAsia="Bookman Old Style" w:hAnsi="Arial" w:cs="Arial"/>
                <w:sz w:val="16"/>
                <w:szCs w:val="16"/>
              </w:rPr>
            </w:pPr>
            <w:r w:rsidRPr="00291810">
              <w:rPr>
                <w:rFonts w:ascii="Arial" w:eastAsia="Bookman Old Style" w:hAnsi="Arial" w:cs="Arial"/>
                <w:sz w:val="16"/>
                <w:szCs w:val="16"/>
              </w:rPr>
              <w:t>P</w:t>
            </w:r>
            <w:r w:rsidRPr="00291810">
              <w:rPr>
                <w:rFonts w:ascii="Arial" w:eastAsia="Bookman Old Style" w:hAnsi="Arial" w:cs="Arial"/>
                <w:spacing w:val="-3"/>
                <w:sz w:val="16"/>
                <w:szCs w:val="16"/>
              </w:rPr>
              <w:t>e</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y</w:t>
            </w:r>
            <w:r w:rsidRPr="00291810">
              <w:rPr>
                <w:rFonts w:ascii="Arial" w:eastAsia="Bookman Old Style" w:hAnsi="Arial" w:cs="Arial"/>
                <w:spacing w:val="-2"/>
                <w:sz w:val="16"/>
                <w:szCs w:val="16"/>
              </w:rPr>
              <w:t>e</w:t>
            </w:r>
            <w:r w:rsidRPr="00291810">
              <w:rPr>
                <w:rFonts w:ascii="Arial" w:eastAsia="Bookman Old Style" w:hAnsi="Arial" w:cs="Arial"/>
                <w:spacing w:val="3"/>
                <w:sz w:val="16"/>
                <w:szCs w:val="16"/>
              </w:rPr>
              <w:t>d</w:t>
            </w:r>
            <w:r w:rsidRPr="00291810">
              <w:rPr>
                <w:rFonts w:ascii="Arial" w:eastAsia="Bookman Old Style" w:hAnsi="Arial" w:cs="Arial"/>
                <w:spacing w:val="-2"/>
                <w:sz w:val="16"/>
                <w:szCs w:val="16"/>
              </w:rPr>
              <w:t>i</w:t>
            </w:r>
            <w:r w:rsidRPr="00291810">
              <w:rPr>
                <w:rFonts w:ascii="Arial" w:eastAsia="Bookman Old Style" w:hAnsi="Arial" w:cs="Arial"/>
                <w:sz w:val="16"/>
                <w:szCs w:val="16"/>
              </w:rPr>
              <w:t>a</w:t>
            </w:r>
            <w:r w:rsidRPr="00291810">
              <w:rPr>
                <w:rFonts w:ascii="Arial" w:eastAsia="Bookman Old Style" w:hAnsi="Arial" w:cs="Arial"/>
                <w:spacing w:val="1"/>
                <w:sz w:val="16"/>
                <w:szCs w:val="16"/>
              </w:rPr>
              <w:t>a</w:t>
            </w:r>
            <w:r w:rsidRPr="00291810">
              <w:rPr>
                <w:rFonts w:ascii="Arial" w:eastAsia="Bookman Old Style" w:hAnsi="Arial" w:cs="Arial"/>
                <w:sz w:val="16"/>
                <w:szCs w:val="16"/>
              </w:rPr>
              <w:t>n</w:t>
            </w:r>
            <w:r w:rsidRPr="00291810">
              <w:rPr>
                <w:rFonts w:ascii="Arial" w:eastAsia="Bookman Old Style" w:hAnsi="Arial" w:cs="Arial"/>
                <w:spacing w:val="2"/>
                <w:sz w:val="16"/>
                <w:szCs w:val="16"/>
              </w:rPr>
              <w:t xml:space="preserve"> </w:t>
            </w:r>
            <w:r w:rsidRPr="00291810">
              <w:rPr>
                <w:rFonts w:ascii="Arial" w:eastAsia="Bookman Old Style" w:hAnsi="Arial" w:cs="Arial"/>
                <w:spacing w:val="1"/>
                <w:sz w:val="16"/>
                <w:szCs w:val="16"/>
              </w:rPr>
              <w:t>s</w:t>
            </w:r>
            <w:r w:rsidRPr="00291810">
              <w:rPr>
                <w:rFonts w:ascii="Arial" w:eastAsia="Bookman Old Style" w:hAnsi="Arial" w:cs="Arial"/>
                <w:sz w:val="16"/>
                <w:szCs w:val="16"/>
              </w:rPr>
              <w:t>ara</w:t>
            </w:r>
            <w:r w:rsidRPr="00291810">
              <w:rPr>
                <w:rFonts w:ascii="Arial" w:eastAsia="Bookman Old Style" w:hAnsi="Arial" w:cs="Arial"/>
                <w:spacing w:val="-1"/>
                <w:sz w:val="16"/>
                <w:szCs w:val="16"/>
              </w:rPr>
              <w:t>n</w:t>
            </w:r>
            <w:r w:rsidRPr="00291810">
              <w:rPr>
                <w:rFonts w:ascii="Arial" w:eastAsia="Bookman Old Style" w:hAnsi="Arial" w:cs="Arial"/>
                <w:sz w:val="16"/>
                <w:szCs w:val="16"/>
              </w:rPr>
              <w:t>a</w:t>
            </w:r>
            <w:r w:rsidRPr="00291810">
              <w:rPr>
                <w:rFonts w:ascii="Arial" w:eastAsia="Bookman Old Style" w:hAnsi="Arial" w:cs="Arial"/>
                <w:spacing w:val="3"/>
                <w:sz w:val="16"/>
                <w:szCs w:val="16"/>
              </w:rPr>
              <w:t xml:space="preserve"> </w:t>
            </w:r>
            <w:r w:rsidRPr="00291810">
              <w:rPr>
                <w:rFonts w:ascii="Arial" w:eastAsia="Bookman Old Style" w:hAnsi="Arial" w:cs="Arial"/>
                <w:sz w:val="16"/>
                <w:szCs w:val="16"/>
              </w:rPr>
              <w:t>dan p</w:t>
            </w:r>
            <w:r w:rsidRPr="00291810">
              <w:rPr>
                <w:rFonts w:ascii="Arial" w:eastAsia="Bookman Old Style" w:hAnsi="Arial" w:cs="Arial"/>
                <w:spacing w:val="-1"/>
                <w:sz w:val="16"/>
                <w:szCs w:val="16"/>
              </w:rPr>
              <w:t>r</w:t>
            </w:r>
            <w:r w:rsidRPr="00291810">
              <w:rPr>
                <w:rFonts w:ascii="Arial" w:eastAsia="Bookman Old Style" w:hAnsi="Arial" w:cs="Arial"/>
                <w:sz w:val="16"/>
                <w:szCs w:val="16"/>
              </w:rPr>
              <w:t>a</w:t>
            </w:r>
            <w:r w:rsidRPr="00291810">
              <w:rPr>
                <w:rFonts w:ascii="Arial" w:eastAsia="Bookman Old Style" w:hAnsi="Arial" w:cs="Arial"/>
                <w:spacing w:val="2"/>
                <w:sz w:val="16"/>
                <w:szCs w:val="16"/>
              </w:rPr>
              <w:t>s</w:t>
            </w:r>
            <w:r w:rsidRPr="00291810">
              <w:rPr>
                <w:rFonts w:ascii="Arial" w:eastAsia="Bookman Old Style" w:hAnsi="Arial" w:cs="Arial"/>
                <w:sz w:val="16"/>
                <w:szCs w:val="16"/>
              </w:rPr>
              <w:t>a</w:t>
            </w:r>
            <w:r w:rsidRPr="00291810">
              <w:rPr>
                <w:rFonts w:ascii="Arial" w:eastAsia="Bookman Old Style" w:hAnsi="Arial" w:cs="Arial"/>
                <w:spacing w:val="-1"/>
                <w:sz w:val="16"/>
                <w:szCs w:val="16"/>
              </w:rPr>
              <w:t>n</w:t>
            </w:r>
            <w:r w:rsidRPr="00291810">
              <w:rPr>
                <w:rFonts w:ascii="Arial" w:eastAsia="Bookman Old Style" w:hAnsi="Arial" w:cs="Arial"/>
                <w:sz w:val="16"/>
                <w:szCs w:val="16"/>
              </w:rPr>
              <w:t>a</w:t>
            </w:r>
            <w:r w:rsidRPr="00291810">
              <w:rPr>
                <w:rFonts w:ascii="Arial" w:eastAsia="Bookman Old Style" w:hAnsi="Arial" w:cs="Arial"/>
                <w:spacing w:val="3"/>
                <w:sz w:val="16"/>
                <w:szCs w:val="16"/>
              </w:rPr>
              <w:t xml:space="preserve"> </w:t>
            </w:r>
            <w:r w:rsidRPr="00291810">
              <w:rPr>
                <w:rFonts w:ascii="Arial" w:eastAsia="Bookman Old Style" w:hAnsi="Arial" w:cs="Arial"/>
                <w:spacing w:val="1"/>
                <w:sz w:val="16"/>
                <w:szCs w:val="16"/>
              </w:rPr>
              <w:t>K</w:t>
            </w:r>
            <w:r w:rsidRPr="00291810">
              <w:rPr>
                <w:rFonts w:ascii="Arial" w:eastAsia="Bookman Old Style" w:hAnsi="Arial" w:cs="Arial"/>
                <w:spacing w:val="-2"/>
                <w:sz w:val="16"/>
                <w:szCs w:val="16"/>
              </w:rPr>
              <w:t>e</w:t>
            </w:r>
            <w:r w:rsidRPr="00291810">
              <w:rPr>
                <w:rFonts w:ascii="Arial" w:eastAsia="Bookman Old Style" w:hAnsi="Arial" w:cs="Arial"/>
                <w:sz w:val="16"/>
                <w:szCs w:val="16"/>
              </w:rPr>
              <w:t>b</w:t>
            </w:r>
            <w:r w:rsidRPr="00291810">
              <w:rPr>
                <w:rFonts w:ascii="Arial" w:eastAsia="Bookman Old Style" w:hAnsi="Arial" w:cs="Arial"/>
                <w:spacing w:val="-2"/>
                <w:sz w:val="16"/>
                <w:szCs w:val="16"/>
              </w:rPr>
              <w:t>u</w:t>
            </w:r>
            <w:r w:rsidRPr="00291810">
              <w:rPr>
                <w:rFonts w:ascii="Arial" w:eastAsia="Bookman Old Style" w:hAnsi="Arial" w:cs="Arial"/>
                <w:sz w:val="16"/>
                <w:szCs w:val="16"/>
              </w:rPr>
              <w:t>n</w:t>
            </w:r>
            <w:r w:rsidRPr="00291810">
              <w:rPr>
                <w:rFonts w:ascii="Arial" w:eastAsia="Bookman Old Style" w:hAnsi="Arial" w:cs="Arial"/>
                <w:spacing w:val="1"/>
                <w:sz w:val="16"/>
                <w:szCs w:val="16"/>
              </w:rPr>
              <w:t xml:space="preserve"> R</w:t>
            </w:r>
            <w:r w:rsidRPr="00291810">
              <w:rPr>
                <w:rFonts w:ascii="Arial" w:eastAsia="Bookman Old Style" w:hAnsi="Arial" w:cs="Arial"/>
                <w:sz w:val="16"/>
                <w:szCs w:val="16"/>
              </w:rPr>
              <w:t>a</w:t>
            </w:r>
            <w:r w:rsidRPr="00291810">
              <w:rPr>
                <w:rFonts w:ascii="Arial" w:eastAsia="Bookman Old Style" w:hAnsi="Arial" w:cs="Arial"/>
                <w:spacing w:val="1"/>
                <w:sz w:val="16"/>
                <w:szCs w:val="16"/>
              </w:rPr>
              <w:t>y</w:t>
            </w:r>
            <w:r w:rsidRPr="00291810">
              <w:rPr>
                <w:rFonts w:ascii="Arial" w:eastAsia="Bookman Old Style" w:hAnsi="Arial" w:cs="Arial"/>
                <w:sz w:val="16"/>
                <w:szCs w:val="16"/>
              </w:rPr>
              <w:t>a</w:t>
            </w:r>
            <w:r w:rsidRPr="00291810">
              <w:rPr>
                <w:rFonts w:ascii="Arial" w:eastAsia="Bookman Old Style" w:hAnsi="Arial" w:cs="Arial"/>
                <w:spacing w:val="3"/>
                <w:sz w:val="16"/>
                <w:szCs w:val="16"/>
              </w:rPr>
              <w:t xml:space="preserve"> </w:t>
            </w:r>
            <w:r w:rsidRPr="00291810">
              <w:rPr>
                <w:rFonts w:ascii="Arial" w:eastAsia="Bookman Old Style" w:hAnsi="Arial" w:cs="Arial"/>
                <w:spacing w:val="1"/>
                <w:sz w:val="16"/>
                <w:szCs w:val="16"/>
              </w:rPr>
              <w:t>Tebat Gadong</w:t>
            </w:r>
            <w:r w:rsidRPr="00291810">
              <w:rPr>
                <w:rFonts w:ascii="Arial" w:eastAsia="Bookman Old Style" w:hAnsi="Arial" w:cs="Arial"/>
                <w:sz w:val="16"/>
                <w:szCs w:val="16"/>
              </w:rPr>
              <w:t>;</w:t>
            </w:r>
          </w:p>
          <w:p w:rsidR="00291810" w:rsidRDefault="00291810" w:rsidP="001D0968">
            <w:pPr>
              <w:pStyle w:val="ListParagraph"/>
              <w:numPr>
                <w:ilvl w:val="0"/>
                <w:numId w:val="26"/>
              </w:numPr>
              <w:spacing w:after="80"/>
              <w:ind w:left="459" w:right="-1" w:hanging="284"/>
              <w:jc w:val="both"/>
              <w:rPr>
                <w:rFonts w:ascii="Arial" w:eastAsia="Bookman Old Style" w:hAnsi="Arial" w:cs="Arial"/>
                <w:sz w:val="16"/>
                <w:szCs w:val="16"/>
              </w:rPr>
            </w:pPr>
            <w:r w:rsidRPr="00291810">
              <w:rPr>
                <w:rFonts w:ascii="Arial" w:eastAsia="Bookman Old Style" w:hAnsi="Arial" w:cs="Arial"/>
                <w:sz w:val="16"/>
                <w:szCs w:val="16"/>
              </w:rPr>
              <w:t>P</w:t>
            </w:r>
            <w:r w:rsidRPr="00291810">
              <w:rPr>
                <w:rFonts w:ascii="Arial" w:eastAsia="Bookman Old Style" w:hAnsi="Arial" w:cs="Arial"/>
                <w:spacing w:val="-3"/>
                <w:sz w:val="16"/>
                <w:szCs w:val="16"/>
              </w:rPr>
              <w:t>e</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g</w:t>
            </w:r>
            <w:r w:rsidRPr="00291810">
              <w:rPr>
                <w:rFonts w:ascii="Arial" w:eastAsia="Bookman Old Style" w:hAnsi="Arial" w:cs="Arial"/>
                <w:spacing w:val="-2"/>
                <w:sz w:val="16"/>
                <w:szCs w:val="16"/>
              </w:rPr>
              <w:t>e</w:t>
            </w:r>
            <w:r w:rsidRPr="00291810">
              <w:rPr>
                <w:rFonts w:ascii="Arial" w:eastAsia="Bookman Old Style" w:hAnsi="Arial" w:cs="Arial"/>
                <w:spacing w:val="1"/>
                <w:sz w:val="16"/>
                <w:szCs w:val="16"/>
              </w:rPr>
              <w:t>m</w:t>
            </w:r>
            <w:r w:rsidRPr="00291810">
              <w:rPr>
                <w:rFonts w:ascii="Arial" w:eastAsia="Bookman Old Style" w:hAnsi="Arial" w:cs="Arial"/>
                <w:sz w:val="16"/>
                <w:szCs w:val="16"/>
              </w:rPr>
              <w:t>ba</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g</w:t>
            </w:r>
            <w:r w:rsidRPr="00291810">
              <w:rPr>
                <w:rFonts w:ascii="Arial" w:eastAsia="Bookman Old Style" w:hAnsi="Arial" w:cs="Arial"/>
                <w:sz w:val="16"/>
                <w:szCs w:val="16"/>
              </w:rPr>
              <w:t xml:space="preserve">an </w:t>
            </w:r>
            <w:r w:rsidRPr="00291810">
              <w:rPr>
                <w:rFonts w:ascii="Arial" w:eastAsia="Bookman Old Style" w:hAnsi="Arial" w:cs="Arial"/>
                <w:spacing w:val="38"/>
                <w:sz w:val="16"/>
                <w:szCs w:val="16"/>
              </w:rPr>
              <w:t xml:space="preserve"> </w:t>
            </w:r>
            <w:r w:rsidRPr="00291810">
              <w:rPr>
                <w:rFonts w:ascii="Arial" w:eastAsia="Bookman Old Style" w:hAnsi="Arial" w:cs="Arial"/>
                <w:sz w:val="16"/>
                <w:szCs w:val="16"/>
              </w:rPr>
              <w:t xml:space="preserve">dan </w:t>
            </w:r>
            <w:r w:rsidRPr="00291810">
              <w:rPr>
                <w:rFonts w:ascii="Arial" w:eastAsia="Bookman Old Style" w:hAnsi="Arial" w:cs="Arial"/>
                <w:spacing w:val="34"/>
                <w:sz w:val="16"/>
                <w:szCs w:val="16"/>
              </w:rPr>
              <w:t xml:space="preserve"> </w:t>
            </w:r>
            <w:r w:rsidRPr="00291810">
              <w:rPr>
                <w:rFonts w:ascii="Arial" w:eastAsia="Bookman Old Style" w:hAnsi="Arial" w:cs="Arial"/>
                <w:spacing w:val="3"/>
                <w:sz w:val="16"/>
                <w:szCs w:val="16"/>
              </w:rPr>
              <w:t>p</w:t>
            </w:r>
            <w:r w:rsidRPr="00291810">
              <w:rPr>
                <w:rFonts w:ascii="Arial" w:eastAsia="Bookman Old Style" w:hAnsi="Arial" w:cs="Arial"/>
                <w:spacing w:val="-2"/>
                <w:sz w:val="16"/>
                <w:szCs w:val="16"/>
              </w:rPr>
              <w:t>e</w:t>
            </w:r>
            <w:r w:rsidRPr="00291810">
              <w:rPr>
                <w:rFonts w:ascii="Arial" w:eastAsia="Bookman Old Style" w:hAnsi="Arial" w:cs="Arial"/>
                <w:spacing w:val="3"/>
                <w:sz w:val="16"/>
                <w:szCs w:val="16"/>
              </w:rPr>
              <w:t>n</w:t>
            </w:r>
            <w:r w:rsidRPr="00291810">
              <w:rPr>
                <w:rFonts w:ascii="Arial" w:eastAsia="Bookman Old Style" w:hAnsi="Arial" w:cs="Arial"/>
                <w:spacing w:val="-2"/>
                <w:sz w:val="16"/>
                <w:szCs w:val="16"/>
              </w:rPr>
              <w:t>i</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g</w:t>
            </w:r>
            <w:r w:rsidRPr="00291810">
              <w:rPr>
                <w:rFonts w:ascii="Arial" w:eastAsia="Bookman Old Style" w:hAnsi="Arial" w:cs="Arial"/>
                <w:sz w:val="16"/>
                <w:szCs w:val="16"/>
              </w:rPr>
              <w:t>kat</w:t>
            </w:r>
            <w:r w:rsidRPr="00291810">
              <w:rPr>
                <w:rFonts w:ascii="Arial" w:eastAsia="Bookman Old Style" w:hAnsi="Arial" w:cs="Arial"/>
                <w:spacing w:val="1"/>
                <w:sz w:val="16"/>
                <w:szCs w:val="16"/>
              </w:rPr>
              <w:t>a</w:t>
            </w:r>
            <w:r w:rsidRPr="00291810">
              <w:rPr>
                <w:rFonts w:ascii="Arial" w:eastAsia="Bookman Old Style" w:hAnsi="Arial" w:cs="Arial"/>
                <w:sz w:val="16"/>
                <w:szCs w:val="16"/>
              </w:rPr>
              <w:t xml:space="preserve">n </w:t>
            </w:r>
            <w:r w:rsidRPr="00291810">
              <w:rPr>
                <w:rFonts w:ascii="Arial" w:eastAsia="Bookman Old Style" w:hAnsi="Arial" w:cs="Arial"/>
                <w:spacing w:val="38"/>
                <w:sz w:val="16"/>
                <w:szCs w:val="16"/>
              </w:rPr>
              <w:t xml:space="preserve"> </w:t>
            </w:r>
            <w:r w:rsidRPr="00291810">
              <w:rPr>
                <w:rFonts w:ascii="Arial" w:eastAsia="Bookman Old Style" w:hAnsi="Arial" w:cs="Arial"/>
                <w:spacing w:val="3"/>
                <w:sz w:val="16"/>
                <w:szCs w:val="16"/>
              </w:rPr>
              <w:t>k</w:t>
            </w:r>
            <w:r w:rsidRPr="00291810">
              <w:rPr>
                <w:rFonts w:ascii="Arial" w:eastAsia="Bookman Old Style" w:hAnsi="Arial" w:cs="Arial"/>
                <w:sz w:val="16"/>
                <w:szCs w:val="16"/>
              </w:rPr>
              <w:t>apa</w:t>
            </w:r>
            <w:r w:rsidRPr="00291810">
              <w:rPr>
                <w:rFonts w:ascii="Arial" w:eastAsia="Bookman Old Style" w:hAnsi="Arial" w:cs="Arial"/>
                <w:spacing w:val="2"/>
                <w:sz w:val="16"/>
                <w:szCs w:val="16"/>
              </w:rPr>
              <w:t>s</w:t>
            </w:r>
            <w:r w:rsidRPr="00291810">
              <w:rPr>
                <w:rFonts w:ascii="Arial" w:eastAsia="Bookman Old Style" w:hAnsi="Arial" w:cs="Arial"/>
                <w:spacing w:val="-2"/>
                <w:sz w:val="16"/>
                <w:szCs w:val="16"/>
              </w:rPr>
              <w:t>i</w:t>
            </w:r>
            <w:r w:rsidRPr="00291810">
              <w:rPr>
                <w:rFonts w:ascii="Arial" w:eastAsia="Bookman Old Style" w:hAnsi="Arial" w:cs="Arial"/>
                <w:sz w:val="16"/>
                <w:szCs w:val="16"/>
              </w:rPr>
              <w:t>t</w:t>
            </w:r>
            <w:r w:rsidRPr="00291810">
              <w:rPr>
                <w:rFonts w:ascii="Arial" w:eastAsia="Bookman Old Style" w:hAnsi="Arial" w:cs="Arial"/>
                <w:spacing w:val="1"/>
                <w:sz w:val="16"/>
                <w:szCs w:val="16"/>
              </w:rPr>
              <w:t>a</w:t>
            </w:r>
            <w:r w:rsidRPr="00291810">
              <w:rPr>
                <w:rFonts w:ascii="Arial" w:eastAsia="Bookman Old Style" w:hAnsi="Arial" w:cs="Arial"/>
                <w:sz w:val="16"/>
                <w:szCs w:val="16"/>
              </w:rPr>
              <w:t xml:space="preserve">s </w:t>
            </w:r>
            <w:r w:rsidRPr="00291810">
              <w:rPr>
                <w:rFonts w:ascii="Arial" w:eastAsia="Bookman Old Style" w:hAnsi="Arial" w:cs="Arial"/>
                <w:spacing w:val="41"/>
                <w:sz w:val="16"/>
                <w:szCs w:val="16"/>
              </w:rPr>
              <w:t xml:space="preserve"> </w:t>
            </w:r>
            <w:r w:rsidRPr="00291810">
              <w:rPr>
                <w:rFonts w:ascii="Arial" w:eastAsia="Bookman Old Style" w:hAnsi="Arial" w:cs="Arial"/>
                <w:spacing w:val="1"/>
                <w:sz w:val="16"/>
                <w:szCs w:val="16"/>
              </w:rPr>
              <w:t>s</w:t>
            </w:r>
            <w:r w:rsidRPr="00291810">
              <w:rPr>
                <w:rFonts w:ascii="Arial" w:eastAsia="Bookman Old Style" w:hAnsi="Arial" w:cs="Arial"/>
                <w:spacing w:val="-2"/>
                <w:sz w:val="16"/>
                <w:szCs w:val="16"/>
              </w:rPr>
              <w:t>u</w:t>
            </w:r>
            <w:r w:rsidRPr="00291810">
              <w:rPr>
                <w:rFonts w:ascii="Arial" w:eastAsia="Bookman Old Style" w:hAnsi="Arial" w:cs="Arial"/>
                <w:spacing w:val="1"/>
                <w:sz w:val="16"/>
                <w:szCs w:val="16"/>
              </w:rPr>
              <w:t>m</w:t>
            </w:r>
            <w:r w:rsidRPr="00291810">
              <w:rPr>
                <w:rFonts w:ascii="Arial" w:eastAsia="Bookman Old Style" w:hAnsi="Arial" w:cs="Arial"/>
                <w:sz w:val="16"/>
                <w:szCs w:val="16"/>
              </w:rPr>
              <w:t>b</w:t>
            </w:r>
            <w:r w:rsidRPr="00291810">
              <w:rPr>
                <w:rFonts w:ascii="Arial" w:eastAsia="Bookman Old Style" w:hAnsi="Arial" w:cs="Arial"/>
                <w:spacing w:val="-3"/>
                <w:sz w:val="16"/>
                <w:szCs w:val="16"/>
              </w:rPr>
              <w:t>e</w:t>
            </w:r>
            <w:r w:rsidRPr="00291810">
              <w:rPr>
                <w:rFonts w:ascii="Arial" w:eastAsia="Bookman Old Style" w:hAnsi="Arial" w:cs="Arial"/>
                <w:sz w:val="16"/>
                <w:szCs w:val="16"/>
              </w:rPr>
              <w:t xml:space="preserve">r </w:t>
            </w:r>
            <w:r w:rsidRPr="00291810">
              <w:rPr>
                <w:rFonts w:ascii="Arial" w:eastAsia="Bookman Old Style" w:hAnsi="Arial" w:cs="Arial"/>
                <w:spacing w:val="35"/>
                <w:sz w:val="16"/>
                <w:szCs w:val="16"/>
              </w:rPr>
              <w:t xml:space="preserve"> </w:t>
            </w:r>
            <w:r w:rsidRPr="00291810">
              <w:rPr>
                <w:rFonts w:ascii="Arial" w:eastAsia="Bookman Old Style" w:hAnsi="Arial" w:cs="Arial"/>
                <w:sz w:val="16"/>
                <w:szCs w:val="16"/>
              </w:rPr>
              <w:t>da</w:t>
            </w:r>
            <w:r w:rsidRPr="00291810">
              <w:rPr>
                <w:rFonts w:ascii="Arial" w:eastAsia="Bookman Old Style" w:hAnsi="Arial" w:cs="Arial"/>
                <w:spacing w:val="1"/>
                <w:sz w:val="16"/>
                <w:szCs w:val="16"/>
              </w:rPr>
              <w:t>y</w:t>
            </w:r>
            <w:r w:rsidRPr="00291810">
              <w:rPr>
                <w:rFonts w:ascii="Arial" w:eastAsia="Bookman Old Style" w:hAnsi="Arial" w:cs="Arial"/>
                <w:sz w:val="16"/>
                <w:szCs w:val="16"/>
              </w:rPr>
              <w:t xml:space="preserve">a </w:t>
            </w:r>
            <w:r w:rsidRPr="00291810">
              <w:rPr>
                <w:rFonts w:ascii="Arial" w:eastAsia="Bookman Old Style" w:hAnsi="Arial" w:cs="Arial"/>
                <w:spacing w:val="37"/>
                <w:sz w:val="16"/>
                <w:szCs w:val="16"/>
              </w:rPr>
              <w:t xml:space="preserve"> </w:t>
            </w:r>
            <w:r w:rsidRPr="00291810">
              <w:rPr>
                <w:rFonts w:ascii="Arial" w:eastAsia="Bookman Old Style" w:hAnsi="Arial" w:cs="Arial"/>
                <w:spacing w:val="1"/>
                <w:sz w:val="16"/>
                <w:szCs w:val="16"/>
              </w:rPr>
              <w:t>m</w:t>
            </w:r>
            <w:r w:rsidRPr="00291810">
              <w:rPr>
                <w:rFonts w:ascii="Arial" w:eastAsia="Bookman Old Style" w:hAnsi="Arial" w:cs="Arial"/>
                <w:sz w:val="16"/>
                <w:szCs w:val="16"/>
              </w:rPr>
              <w:t>a</w:t>
            </w:r>
            <w:r w:rsidRPr="00291810">
              <w:rPr>
                <w:rFonts w:ascii="Arial" w:eastAsia="Bookman Old Style" w:hAnsi="Arial" w:cs="Arial"/>
                <w:spacing w:val="-1"/>
                <w:sz w:val="16"/>
                <w:szCs w:val="16"/>
              </w:rPr>
              <w:t>n</w:t>
            </w:r>
            <w:r w:rsidRPr="00291810">
              <w:rPr>
                <w:rFonts w:ascii="Arial" w:eastAsia="Bookman Old Style" w:hAnsi="Arial" w:cs="Arial"/>
                <w:spacing w:val="-2"/>
                <w:sz w:val="16"/>
                <w:szCs w:val="16"/>
              </w:rPr>
              <w:t>u</w:t>
            </w:r>
            <w:r w:rsidRPr="00291810">
              <w:rPr>
                <w:rFonts w:ascii="Arial" w:eastAsia="Bookman Old Style" w:hAnsi="Arial" w:cs="Arial"/>
                <w:spacing w:val="1"/>
                <w:sz w:val="16"/>
                <w:szCs w:val="16"/>
              </w:rPr>
              <w:t>s</w:t>
            </w:r>
            <w:r w:rsidRPr="00291810">
              <w:rPr>
                <w:rFonts w:ascii="Arial" w:eastAsia="Bookman Old Style" w:hAnsi="Arial" w:cs="Arial"/>
                <w:spacing w:val="-2"/>
                <w:sz w:val="16"/>
                <w:szCs w:val="16"/>
              </w:rPr>
              <w:t>i</w:t>
            </w:r>
            <w:r w:rsidRPr="00291810">
              <w:rPr>
                <w:rFonts w:ascii="Arial" w:eastAsia="Bookman Old Style" w:hAnsi="Arial" w:cs="Arial"/>
                <w:sz w:val="16"/>
                <w:szCs w:val="16"/>
              </w:rPr>
              <w:t xml:space="preserve">a </w:t>
            </w:r>
            <w:r w:rsidRPr="00291810">
              <w:rPr>
                <w:rFonts w:ascii="Arial" w:eastAsia="Bookman Old Style" w:hAnsi="Arial" w:cs="Arial"/>
                <w:spacing w:val="41"/>
                <w:sz w:val="16"/>
                <w:szCs w:val="16"/>
              </w:rPr>
              <w:t xml:space="preserve"> </w:t>
            </w:r>
            <w:r w:rsidRPr="00291810">
              <w:rPr>
                <w:rFonts w:ascii="Arial" w:eastAsia="Bookman Old Style" w:hAnsi="Arial" w:cs="Arial"/>
                <w:spacing w:val="2"/>
                <w:sz w:val="16"/>
                <w:szCs w:val="16"/>
              </w:rPr>
              <w:t>u</w:t>
            </w:r>
            <w:r w:rsidRPr="00291810">
              <w:rPr>
                <w:rFonts w:ascii="Arial" w:eastAsia="Bookman Old Style" w:hAnsi="Arial" w:cs="Arial"/>
                <w:spacing w:val="-1"/>
                <w:sz w:val="16"/>
                <w:szCs w:val="16"/>
              </w:rPr>
              <w:t>n</w:t>
            </w:r>
            <w:r w:rsidRPr="00291810">
              <w:rPr>
                <w:rFonts w:ascii="Arial" w:eastAsia="Bookman Old Style" w:hAnsi="Arial" w:cs="Arial"/>
                <w:sz w:val="16"/>
                <w:szCs w:val="16"/>
              </w:rPr>
              <w:t>t</w:t>
            </w:r>
            <w:r w:rsidRPr="00291810">
              <w:rPr>
                <w:rFonts w:ascii="Arial" w:eastAsia="Bookman Old Style" w:hAnsi="Arial" w:cs="Arial"/>
                <w:spacing w:val="-1"/>
                <w:sz w:val="16"/>
                <w:szCs w:val="16"/>
              </w:rPr>
              <w:t>u</w:t>
            </w:r>
            <w:r w:rsidRPr="00291810">
              <w:rPr>
                <w:rFonts w:ascii="Arial" w:eastAsia="Bookman Old Style" w:hAnsi="Arial" w:cs="Arial"/>
                <w:sz w:val="16"/>
                <w:szCs w:val="16"/>
              </w:rPr>
              <w:t xml:space="preserve">k </w:t>
            </w:r>
            <w:r w:rsidRPr="00291810">
              <w:rPr>
                <w:rFonts w:ascii="Arial" w:eastAsia="Bookman Old Style" w:hAnsi="Arial" w:cs="Arial"/>
                <w:spacing w:val="1"/>
                <w:sz w:val="16"/>
                <w:szCs w:val="16"/>
              </w:rPr>
              <w:t>m</w:t>
            </w:r>
            <w:r w:rsidRPr="00291810">
              <w:rPr>
                <w:rFonts w:ascii="Arial" w:eastAsia="Bookman Old Style" w:hAnsi="Arial" w:cs="Arial"/>
                <w:spacing w:val="-2"/>
                <w:sz w:val="16"/>
                <w:szCs w:val="16"/>
              </w:rPr>
              <w:t>e</w:t>
            </w:r>
            <w:r w:rsidRPr="00291810">
              <w:rPr>
                <w:rFonts w:ascii="Arial" w:eastAsia="Bookman Old Style" w:hAnsi="Arial" w:cs="Arial"/>
                <w:spacing w:val="-1"/>
                <w:sz w:val="16"/>
                <w:szCs w:val="16"/>
              </w:rPr>
              <w:t>n</w:t>
            </w:r>
            <w:r w:rsidRPr="00291810">
              <w:rPr>
                <w:rFonts w:ascii="Arial" w:eastAsia="Bookman Old Style" w:hAnsi="Arial" w:cs="Arial"/>
                <w:spacing w:val="1"/>
                <w:sz w:val="16"/>
                <w:szCs w:val="16"/>
              </w:rPr>
              <w:t>g</w:t>
            </w:r>
            <w:r w:rsidRPr="00291810">
              <w:rPr>
                <w:rFonts w:ascii="Arial" w:eastAsia="Bookman Old Style" w:hAnsi="Arial" w:cs="Arial"/>
                <w:spacing w:val="-2"/>
                <w:sz w:val="16"/>
                <w:szCs w:val="16"/>
              </w:rPr>
              <w:t>el</w:t>
            </w:r>
            <w:r w:rsidRPr="00291810">
              <w:rPr>
                <w:rFonts w:ascii="Arial" w:eastAsia="Bookman Old Style" w:hAnsi="Arial" w:cs="Arial"/>
                <w:spacing w:val="5"/>
                <w:sz w:val="16"/>
                <w:szCs w:val="16"/>
              </w:rPr>
              <w:t>o</w:t>
            </w:r>
            <w:r w:rsidRPr="00291810">
              <w:rPr>
                <w:rFonts w:ascii="Arial" w:eastAsia="Bookman Old Style" w:hAnsi="Arial" w:cs="Arial"/>
                <w:spacing w:val="-2"/>
                <w:sz w:val="16"/>
                <w:szCs w:val="16"/>
              </w:rPr>
              <w:t>l</w:t>
            </w:r>
            <w:r w:rsidRPr="00291810">
              <w:rPr>
                <w:rFonts w:ascii="Arial" w:eastAsia="Bookman Old Style" w:hAnsi="Arial" w:cs="Arial"/>
                <w:sz w:val="16"/>
                <w:szCs w:val="16"/>
              </w:rPr>
              <w:t>a</w:t>
            </w:r>
            <w:r w:rsidRPr="00291810">
              <w:rPr>
                <w:rFonts w:ascii="Arial" w:eastAsia="Bookman Old Style" w:hAnsi="Arial" w:cs="Arial"/>
                <w:spacing w:val="3"/>
                <w:sz w:val="16"/>
                <w:szCs w:val="16"/>
              </w:rPr>
              <w:t xml:space="preserve"> </w:t>
            </w:r>
            <w:r w:rsidRPr="00291810">
              <w:rPr>
                <w:rFonts w:ascii="Arial" w:eastAsia="Bookman Old Style" w:hAnsi="Arial" w:cs="Arial"/>
                <w:spacing w:val="1"/>
                <w:sz w:val="16"/>
                <w:szCs w:val="16"/>
              </w:rPr>
              <w:t>K</w:t>
            </w:r>
            <w:r w:rsidRPr="00291810">
              <w:rPr>
                <w:rFonts w:ascii="Arial" w:eastAsia="Bookman Old Style" w:hAnsi="Arial" w:cs="Arial"/>
                <w:spacing w:val="-2"/>
                <w:sz w:val="16"/>
                <w:szCs w:val="16"/>
              </w:rPr>
              <w:t>e</w:t>
            </w:r>
            <w:r w:rsidRPr="00291810">
              <w:rPr>
                <w:rFonts w:ascii="Arial" w:eastAsia="Bookman Old Style" w:hAnsi="Arial" w:cs="Arial"/>
                <w:sz w:val="16"/>
                <w:szCs w:val="16"/>
              </w:rPr>
              <w:t>b</w:t>
            </w:r>
            <w:r w:rsidRPr="00291810">
              <w:rPr>
                <w:rFonts w:ascii="Arial" w:eastAsia="Bookman Old Style" w:hAnsi="Arial" w:cs="Arial"/>
                <w:spacing w:val="-2"/>
                <w:sz w:val="16"/>
                <w:szCs w:val="16"/>
              </w:rPr>
              <w:t>u</w:t>
            </w:r>
            <w:r w:rsidRPr="00291810">
              <w:rPr>
                <w:rFonts w:ascii="Arial" w:eastAsia="Bookman Old Style" w:hAnsi="Arial" w:cs="Arial"/>
                <w:sz w:val="16"/>
                <w:szCs w:val="16"/>
              </w:rPr>
              <w:t>n</w:t>
            </w:r>
            <w:r w:rsidRPr="00291810">
              <w:rPr>
                <w:rFonts w:ascii="Arial" w:eastAsia="Bookman Old Style" w:hAnsi="Arial" w:cs="Arial"/>
                <w:spacing w:val="1"/>
                <w:sz w:val="16"/>
                <w:szCs w:val="16"/>
              </w:rPr>
              <w:t xml:space="preserve"> R</w:t>
            </w:r>
            <w:r w:rsidRPr="00291810">
              <w:rPr>
                <w:rFonts w:ascii="Arial" w:eastAsia="Bookman Old Style" w:hAnsi="Arial" w:cs="Arial"/>
                <w:sz w:val="16"/>
                <w:szCs w:val="16"/>
              </w:rPr>
              <w:t>a</w:t>
            </w:r>
            <w:r w:rsidRPr="00291810">
              <w:rPr>
                <w:rFonts w:ascii="Arial" w:eastAsia="Bookman Old Style" w:hAnsi="Arial" w:cs="Arial"/>
                <w:spacing w:val="1"/>
                <w:sz w:val="16"/>
                <w:szCs w:val="16"/>
              </w:rPr>
              <w:t>y</w:t>
            </w:r>
            <w:r w:rsidRPr="00291810">
              <w:rPr>
                <w:rFonts w:ascii="Arial" w:eastAsia="Bookman Old Style" w:hAnsi="Arial" w:cs="Arial"/>
                <w:sz w:val="16"/>
                <w:szCs w:val="16"/>
              </w:rPr>
              <w:t>a</w:t>
            </w:r>
            <w:r w:rsidRPr="00291810">
              <w:rPr>
                <w:rFonts w:ascii="Arial" w:eastAsia="Bookman Old Style" w:hAnsi="Arial" w:cs="Arial"/>
                <w:spacing w:val="3"/>
                <w:sz w:val="16"/>
                <w:szCs w:val="16"/>
              </w:rPr>
              <w:t xml:space="preserve"> </w:t>
            </w:r>
            <w:r w:rsidRPr="00291810">
              <w:rPr>
                <w:rFonts w:ascii="Arial" w:eastAsia="Bookman Old Style" w:hAnsi="Arial" w:cs="Arial"/>
                <w:spacing w:val="1"/>
                <w:sz w:val="16"/>
                <w:szCs w:val="16"/>
              </w:rPr>
              <w:t>Tebat Gadong</w:t>
            </w:r>
            <w:r w:rsidRPr="00291810">
              <w:rPr>
                <w:rFonts w:ascii="Arial" w:eastAsia="Bookman Old Style" w:hAnsi="Arial" w:cs="Arial"/>
                <w:sz w:val="16"/>
                <w:szCs w:val="16"/>
              </w:rPr>
              <w:t>.</w:t>
            </w:r>
          </w:p>
          <w:p w:rsidR="00814E36" w:rsidRPr="00814E36" w:rsidRDefault="00814E36" w:rsidP="00814E36">
            <w:pPr>
              <w:spacing w:after="80"/>
              <w:ind w:right="-1"/>
              <w:jc w:val="both"/>
              <w:rPr>
                <w:rFonts w:ascii="Arial" w:eastAsia="Bookman Old Style" w:hAnsi="Arial" w:cs="Arial"/>
                <w:sz w:val="16"/>
                <w:szCs w:val="16"/>
              </w:rPr>
            </w:pPr>
          </w:p>
          <w:p w:rsidR="006971FF" w:rsidRPr="00313517" w:rsidRDefault="006971FF" w:rsidP="00D92155">
            <w:pPr>
              <w:ind w:right="49"/>
              <w:jc w:val="both"/>
              <w:rPr>
                <w:rFonts w:ascii="Arial" w:eastAsia="Bookman Old Style" w:hAnsi="Arial" w:cs="Arial"/>
                <w:b/>
                <w:sz w:val="2"/>
                <w:szCs w:val="16"/>
              </w:rPr>
            </w:pPr>
          </w:p>
        </w:tc>
        <w:tc>
          <w:tcPr>
            <w:tcW w:w="1417" w:type="dxa"/>
          </w:tcPr>
          <w:p w:rsidR="006971FF" w:rsidRPr="006971FF" w:rsidRDefault="00152142" w:rsidP="00152142">
            <w:pPr>
              <w:ind w:right="49"/>
              <w:jc w:val="center"/>
              <w:rPr>
                <w:rFonts w:ascii="Arial" w:eastAsia="Bookman Old Style" w:hAnsi="Arial" w:cs="Arial"/>
                <w:b/>
                <w:sz w:val="16"/>
                <w:szCs w:val="16"/>
              </w:rPr>
            </w:pPr>
            <w:r>
              <w:rPr>
                <w:rFonts w:ascii="Arial" w:hAnsi="Arial" w:cs="Arial"/>
                <w:sz w:val="16"/>
                <w:szCs w:val="16"/>
              </w:rPr>
              <w:t xml:space="preserve">5 </w:t>
            </w:r>
            <w:r w:rsidRPr="006971FF">
              <w:rPr>
                <w:rFonts w:ascii="Arial" w:hAnsi="Arial" w:cs="Arial"/>
                <w:sz w:val="16"/>
                <w:szCs w:val="16"/>
              </w:rPr>
              <w:t>Tahun</w:t>
            </w:r>
          </w:p>
        </w:tc>
      </w:tr>
      <w:tr w:rsidR="00083964" w:rsidRPr="000D7CBF" w:rsidTr="00814E36">
        <w:tc>
          <w:tcPr>
            <w:tcW w:w="536" w:type="dxa"/>
          </w:tcPr>
          <w:p w:rsidR="006971FF" w:rsidRPr="006971FF" w:rsidRDefault="006971FF" w:rsidP="00D21A6F">
            <w:pPr>
              <w:rPr>
                <w:rFonts w:ascii="Arial" w:hAnsi="Arial" w:cs="Arial"/>
                <w:sz w:val="16"/>
                <w:szCs w:val="16"/>
              </w:rPr>
            </w:pPr>
            <w:r w:rsidRPr="006971FF">
              <w:rPr>
                <w:rFonts w:ascii="Arial" w:hAnsi="Arial" w:cs="Arial"/>
                <w:sz w:val="16"/>
                <w:szCs w:val="16"/>
              </w:rPr>
              <w:lastRenderedPageBreak/>
              <w:t>05</w:t>
            </w:r>
          </w:p>
        </w:tc>
        <w:tc>
          <w:tcPr>
            <w:tcW w:w="2300" w:type="dxa"/>
          </w:tcPr>
          <w:p w:rsidR="006971FF" w:rsidRDefault="006971FF" w:rsidP="00D21A6F">
            <w:pPr>
              <w:rPr>
                <w:rFonts w:ascii="Arial" w:hAnsi="Arial" w:cs="Arial"/>
                <w:sz w:val="16"/>
                <w:szCs w:val="16"/>
              </w:rPr>
            </w:pPr>
            <w:r w:rsidRPr="006971FF">
              <w:rPr>
                <w:rFonts w:ascii="Arial" w:hAnsi="Arial" w:cs="Arial"/>
                <w:sz w:val="16"/>
                <w:szCs w:val="16"/>
              </w:rPr>
              <w:t>05/PKS/II/BT/2018</w:t>
            </w:r>
          </w:p>
          <w:p w:rsidR="00D21A6F" w:rsidRDefault="00D21A6F" w:rsidP="00D21A6F">
            <w:pPr>
              <w:ind w:left="-77" w:right="-108"/>
              <w:rPr>
                <w:rFonts w:ascii="Arial" w:hAnsi="Arial" w:cs="Arial"/>
                <w:sz w:val="16"/>
                <w:szCs w:val="16"/>
              </w:rPr>
            </w:pPr>
            <w:r>
              <w:rPr>
                <w:rFonts w:ascii="Arial" w:hAnsi="Arial" w:cs="Arial"/>
                <w:sz w:val="16"/>
                <w:szCs w:val="16"/>
              </w:rPr>
              <w:t>04/PKS/PDKP BABEL/II/2018</w:t>
            </w:r>
          </w:p>
          <w:p w:rsidR="00D21A6F" w:rsidRPr="006971FF" w:rsidRDefault="00D21A6F" w:rsidP="00D21A6F">
            <w:pPr>
              <w:rPr>
                <w:rFonts w:ascii="Arial" w:hAnsi="Arial" w:cs="Arial"/>
                <w:sz w:val="16"/>
                <w:szCs w:val="16"/>
              </w:rPr>
            </w:pPr>
          </w:p>
          <w:p w:rsidR="006971FF" w:rsidRPr="006971FF" w:rsidRDefault="006971FF" w:rsidP="00D21A6F">
            <w:pPr>
              <w:rPr>
                <w:rFonts w:ascii="Arial" w:hAnsi="Arial" w:cs="Arial"/>
                <w:sz w:val="16"/>
                <w:szCs w:val="16"/>
              </w:rPr>
            </w:pPr>
            <w:r w:rsidRPr="006971FF">
              <w:rPr>
                <w:rFonts w:ascii="Arial" w:hAnsi="Arial" w:cs="Arial"/>
                <w:sz w:val="16"/>
                <w:szCs w:val="16"/>
              </w:rPr>
              <w:t>14 Mei 2018</w:t>
            </w:r>
          </w:p>
        </w:tc>
        <w:tc>
          <w:tcPr>
            <w:tcW w:w="4252" w:type="dxa"/>
          </w:tcPr>
          <w:p w:rsidR="006971FF" w:rsidRPr="006971FF" w:rsidRDefault="006971FF" w:rsidP="00065248">
            <w:pPr>
              <w:rPr>
                <w:rFonts w:ascii="Arial" w:hAnsi="Arial" w:cs="Arial"/>
                <w:sz w:val="16"/>
                <w:szCs w:val="16"/>
              </w:rPr>
            </w:pPr>
            <w:r w:rsidRPr="006971FF">
              <w:rPr>
                <w:rFonts w:ascii="Arial" w:hAnsi="Arial" w:cs="Arial"/>
                <w:sz w:val="16"/>
                <w:szCs w:val="16"/>
              </w:rPr>
              <w:t>Pihak Kesatu</w:t>
            </w:r>
          </w:p>
          <w:p w:rsidR="006971FF" w:rsidRPr="006971FF" w:rsidRDefault="006971FF" w:rsidP="00065248">
            <w:pPr>
              <w:rPr>
                <w:rFonts w:ascii="Arial" w:hAnsi="Arial" w:cs="Arial"/>
                <w:sz w:val="16"/>
                <w:szCs w:val="16"/>
              </w:rPr>
            </w:pPr>
            <w:r w:rsidRPr="006971FF">
              <w:rPr>
                <w:rFonts w:ascii="Arial" w:hAnsi="Arial" w:cs="Arial"/>
                <w:sz w:val="16"/>
                <w:szCs w:val="16"/>
              </w:rPr>
              <w:t>Bupati Belitung Timur</w:t>
            </w:r>
          </w:p>
          <w:p w:rsidR="006971FF" w:rsidRPr="00136E89" w:rsidRDefault="006971FF" w:rsidP="00065248">
            <w:pPr>
              <w:rPr>
                <w:rFonts w:ascii="Arial" w:hAnsi="Arial" w:cs="Arial"/>
                <w:sz w:val="10"/>
                <w:szCs w:val="16"/>
              </w:rPr>
            </w:pPr>
          </w:p>
          <w:p w:rsidR="006971FF" w:rsidRPr="006971FF" w:rsidRDefault="006971FF" w:rsidP="00065248">
            <w:pPr>
              <w:rPr>
                <w:rFonts w:ascii="Arial" w:hAnsi="Arial" w:cs="Arial"/>
                <w:sz w:val="16"/>
                <w:szCs w:val="16"/>
              </w:rPr>
            </w:pPr>
            <w:r w:rsidRPr="006971FF">
              <w:rPr>
                <w:rFonts w:ascii="Arial" w:hAnsi="Arial" w:cs="Arial"/>
                <w:sz w:val="16"/>
                <w:szCs w:val="16"/>
              </w:rPr>
              <w:t>Pihak Kedua</w:t>
            </w:r>
          </w:p>
          <w:p w:rsidR="006971FF" w:rsidRPr="006971FF" w:rsidRDefault="006971FF" w:rsidP="00065248">
            <w:pPr>
              <w:rPr>
                <w:rFonts w:ascii="Arial" w:hAnsi="Arial" w:cs="Arial"/>
                <w:sz w:val="16"/>
                <w:szCs w:val="16"/>
              </w:rPr>
            </w:pPr>
            <w:r w:rsidRPr="006971FF">
              <w:rPr>
                <w:rFonts w:ascii="Arial" w:hAnsi="Arial" w:cs="Arial"/>
                <w:sz w:val="16"/>
                <w:szCs w:val="16"/>
              </w:rPr>
              <w:t>PDKP BABEL</w:t>
            </w:r>
          </w:p>
        </w:tc>
        <w:tc>
          <w:tcPr>
            <w:tcW w:w="2835" w:type="dxa"/>
          </w:tcPr>
          <w:p w:rsidR="006971FF" w:rsidRPr="006971FF" w:rsidRDefault="006971FF" w:rsidP="00193996">
            <w:pPr>
              <w:jc w:val="both"/>
              <w:rPr>
                <w:rFonts w:ascii="Arial" w:hAnsi="Arial" w:cs="Arial"/>
                <w:sz w:val="16"/>
                <w:szCs w:val="16"/>
              </w:rPr>
            </w:pPr>
            <w:r w:rsidRPr="006971FF">
              <w:rPr>
                <w:rFonts w:ascii="Arial" w:hAnsi="Arial" w:cs="Arial"/>
                <w:sz w:val="16"/>
                <w:szCs w:val="16"/>
              </w:rPr>
              <w:t>Bantuan Hukum Kepada Masyarakat Miskin</w:t>
            </w:r>
          </w:p>
        </w:tc>
        <w:tc>
          <w:tcPr>
            <w:tcW w:w="4820" w:type="dxa"/>
          </w:tcPr>
          <w:p w:rsidR="006971FF" w:rsidRDefault="00D21A6F" w:rsidP="00D21A6F">
            <w:pPr>
              <w:pStyle w:val="ListParagraph"/>
              <w:numPr>
                <w:ilvl w:val="0"/>
                <w:numId w:val="8"/>
              </w:numPr>
              <w:ind w:left="317" w:hanging="283"/>
              <w:rPr>
                <w:rFonts w:ascii="Arial" w:hAnsi="Arial" w:cs="Arial"/>
                <w:sz w:val="16"/>
                <w:szCs w:val="16"/>
              </w:rPr>
            </w:pPr>
            <w:r>
              <w:rPr>
                <w:rFonts w:ascii="Arial" w:hAnsi="Arial" w:cs="Arial"/>
                <w:sz w:val="16"/>
                <w:szCs w:val="16"/>
              </w:rPr>
              <w:t>Pemberian Bantuan Hukum Litigasi</w:t>
            </w:r>
          </w:p>
          <w:p w:rsidR="00D21A6F" w:rsidRPr="00D21A6F" w:rsidRDefault="00D21A6F" w:rsidP="00D21A6F">
            <w:pPr>
              <w:pStyle w:val="ListParagraph"/>
              <w:ind w:left="317"/>
              <w:rPr>
                <w:rFonts w:ascii="Arial" w:hAnsi="Arial" w:cs="Arial"/>
                <w:sz w:val="4"/>
                <w:szCs w:val="16"/>
              </w:rPr>
            </w:pPr>
          </w:p>
          <w:p w:rsidR="00D21A6F" w:rsidRDefault="00D21A6F" w:rsidP="00D21A6F">
            <w:pPr>
              <w:pStyle w:val="ListParagraph"/>
              <w:numPr>
                <w:ilvl w:val="0"/>
                <w:numId w:val="8"/>
              </w:numPr>
              <w:ind w:left="317" w:hanging="283"/>
              <w:rPr>
                <w:rFonts w:ascii="Arial" w:hAnsi="Arial" w:cs="Arial"/>
                <w:sz w:val="16"/>
                <w:szCs w:val="16"/>
              </w:rPr>
            </w:pPr>
            <w:r>
              <w:rPr>
                <w:rFonts w:ascii="Arial" w:hAnsi="Arial" w:cs="Arial"/>
                <w:sz w:val="16"/>
                <w:szCs w:val="16"/>
              </w:rPr>
              <w:t>Penyampaian Laporan Pelaksanaan Pemberian hukum Litigasi kepada PIHAK KESATU</w:t>
            </w:r>
          </w:p>
          <w:p w:rsidR="00D21A6F" w:rsidRPr="00D21A6F" w:rsidRDefault="00D21A6F" w:rsidP="00D21A6F">
            <w:pPr>
              <w:rPr>
                <w:rFonts w:ascii="Arial" w:hAnsi="Arial" w:cs="Arial"/>
                <w:sz w:val="4"/>
                <w:szCs w:val="16"/>
              </w:rPr>
            </w:pPr>
          </w:p>
          <w:p w:rsidR="00D21A6F" w:rsidRPr="00D21A6F" w:rsidRDefault="00D21A6F" w:rsidP="00D21A6F">
            <w:pPr>
              <w:pStyle w:val="ListParagraph"/>
              <w:numPr>
                <w:ilvl w:val="0"/>
                <w:numId w:val="8"/>
              </w:numPr>
              <w:ind w:left="317" w:hanging="283"/>
              <w:rPr>
                <w:rFonts w:ascii="Arial" w:hAnsi="Arial" w:cs="Arial"/>
                <w:sz w:val="16"/>
                <w:szCs w:val="16"/>
              </w:rPr>
            </w:pPr>
            <w:r>
              <w:rPr>
                <w:rFonts w:ascii="Arial" w:hAnsi="Arial" w:cs="Arial"/>
                <w:sz w:val="16"/>
                <w:szCs w:val="16"/>
              </w:rPr>
              <w:t>Batuan Hukum Litigasi meliputi Perkara Pidana, Perdata dan Tata Usaha Negara</w:t>
            </w:r>
          </w:p>
        </w:tc>
        <w:tc>
          <w:tcPr>
            <w:tcW w:w="1417" w:type="dxa"/>
          </w:tcPr>
          <w:p w:rsidR="006971FF" w:rsidRPr="006971FF" w:rsidRDefault="00152142" w:rsidP="00193996">
            <w:pPr>
              <w:jc w:val="center"/>
              <w:rPr>
                <w:rFonts w:ascii="Arial" w:hAnsi="Arial" w:cs="Arial"/>
                <w:sz w:val="16"/>
                <w:szCs w:val="16"/>
              </w:rPr>
            </w:pPr>
            <w:r>
              <w:rPr>
                <w:rFonts w:ascii="Arial" w:hAnsi="Arial" w:cs="Arial"/>
                <w:sz w:val="16"/>
                <w:szCs w:val="16"/>
              </w:rPr>
              <w:t xml:space="preserve">1 </w:t>
            </w:r>
            <w:r w:rsidR="006971FF" w:rsidRPr="006971FF">
              <w:rPr>
                <w:rFonts w:ascii="Arial" w:hAnsi="Arial" w:cs="Arial"/>
                <w:sz w:val="16"/>
                <w:szCs w:val="16"/>
              </w:rPr>
              <w:t>Tahun</w:t>
            </w:r>
          </w:p>
        </w:tc>
      </w:tr>
      <w:tr w:rsidR="00083964" w:rsidRPr="000D7CBF" w:rsidTr="00814E36">
        <w:tc>
          <w:tcPr>
            <w:tcW w:w="536" w:type="dxa"/>
          </w:tcPr>
          <w:p w:rsidR="006971FF" w:rsidRPr="006971FF" w:rsidRDefault="006971FF" w:rsidP="00D21A6F">
            <w:pPr>
              <w:rPr>
                <w:rFonts w:ascii="Arial" w:hAnsi="Arial" w:cs="Arial"/>
                <w:sz w:val="16"/>
                <w:szCs w:val="16"/>
              </w:rPr>
            </w:pPr>
            <w:r w:rsidRPr="006971FF">
              <w:rPr>
                <w:rFonts w:ascii="Arial" w:hAnsi="Arial" w:cs="Arial"/>
                <w:sz w:val="16"/>
                <w:szCs w:val="16"/>
              </w:rPr>
              <w:t>06</w:t>
            </w:r>
          </w:p>
        </w:tc>
        <w:tc>
          <w:tcPr>
            <w:tcW w:w="2300" w:type="dxa"/>
          </w:tcPr>
          <w:p w:rsidR="004976D6" w:rsidRPr="004976D6" w:rsidRDefault="004976D6" w:rsidP="00D21A6F">
            <w:pPr>
              <w:rPr>
                <w:rFonts w:ascii="Arial" w:hAnsi="Arial" w:cs="Arial"/>
                <w:sz w:val="16"/>
                <w:szCs w:val="16"/>
              </w:rPr>
            </w:pPr>
            <w:r>
              <w:rPr>
                <w:rFonts w:ascii="Arial" w:eastAsia="Arial Unicode MS" w:hAnsi="Arial" w:cs="Arial"/>
                <w:sz w:val="16"/>
                <w:szCs w:val="16"/>
              </w:rPr>
              <w:t>147.54/       -</w:t>
            </w:r>
            <w:r w:rsidRPr="004976D6">
              <w:rPr>
                <w:rFonts w:ascii="Arial" w:eastAsia="Arial Unicode MS" w:hAnsi="Arial" w:cs="Arial"/>
                <w:sz w:val="16"/>
                <w:szCs w:val="16"/>
              </w:rPr>
              <w:t>Kesarnomi/2018</w:t>
            </w:r>
          </w:p>
          <w:p w:rsidR="006971FF" w:rsidRDefault="006971FF" w:rsidP="00D21A6F">
            <w:pPr>
              <w:rPr>
                <w:rFonts w:ascii="Arial" w:hAnsi="Arial" w:cs="Arial"/>
                <w:sz w:val="16"/>
                <w:szCs w:val="16"/>
              </w:rPr>
            </w:pPr>
            <w:r w:rsidRPr="006971FF">
              <w:rPr>
                <w:rFonts w:ascii="Arial" w:hAnsi="Arial" w:cs="Arial"/>
                <w:sz w:val="16"/>
                <w:szCs w:val="16"/>
              </w:rPr>
              <w:t>06/PKS/II/BT/2018</w:t>
            </w:r>
          </w:p>
          <w:p w:rsidR="000D2007" w:rsidRPr="006971FF" w:rsidRDefault="000D2007" w:rsidP="00D21A6F">
            <w:pPr>
              <w:rPr>
                <w:rFonts w:ascii="Arial" w:hAnsi="Arial" w:cs="Arial"/>
                <w:sz w:val="16"/>
                <w:szCs w:val="16"/>
              </w:rPr>
            </w:pPr>
          </w:p>
          <w:p w:rsidR="006971FF" w:rsidRPr="006971FF" w:rsidRDefault="006971FF" w:rsidP="00D21A6F">
            <w:pPr>
              <w:rPr>
                <w:rFonts w:ascii="Arial" w:hAnsi="Arial" w:cs="Arial"/>
                <w:sz w:val="16"/>
                <w:szCs w:val="16"/>
              </w:rPr>
            </w:pPr>
            <w:r w:rsidRPr="006971FF">
              <w:rPr>
                <w:rFonts w:ascii="Arial" w:hAnsi="Arial" w:cs="Arial"/>
                <w:sz w:val="16"/>
                <w:szCs w:val="16"/>
              </w:rPr>
              <w:t>17 Juli 2018</w:t>
            </w:r>
          </w:p>
        </w:tc>
        <w:tc>
          <w:tcPr>
            <w:tcW w:w="4252" w:type="dxa"/>
          </w:tcPr>
          <w:p w:rsidR="006971FF" w:rsidRPr="006971FF" w:rsidRDefault="006971FF" w:rsidP="00923FEC">
            <w:pPr>
              <w:rPr>
                <w:rFonts w:ascii="Arial" w:hAnsi="Arial" w:cs="Arial"/>
                <w:sz w:val="16"/>
                <w:szCs w:val="16"/>
              </w:rPr>
            </w:pPr>
            <w:r w:rsidRPr="006971FF">
              <w:rPr>
                <w:rFonts w:ascii="Arial" w:hAnsi="Arial" w:cs="Arial"/>
                <w:sz w:val="16"/>
                <w:szCs w:val="16"/>
              </w:rPr>
              <w:t>Pihak Kesatu</w:t>
            </w:r>
          </w:p>
          <w:p w:rsidR="006971FF" w:rsidRPr="006971FF" w:rsidRDefault="006971FF" w:rsidP="00923FEC">
            <w:pPr>
              <w:rPr>
                <w:rFonts w:ascii="Arial" w:hAnsi="Arial" w:cs="Arial"/>
                <w:sz w:val="16"/>
                <w:szCs w:val="16"/>
              </w:rPr>
            </w:pPr>
            <w:r w:rsidRPr="006971FF">
              <w:rPr>
                <w:rFonts w:ascii="Arial" w:hAnsi="Arial" w:cs="Arial"/>
                <w:sz w:val="16"/>
                <w:szCs w:val="16"/>
              </w:rPr>
              <w:t>Kepala Dinas Kominfo Kota Tanggerang</w:t>
            </w:r>
          </w:p>
          <w:p w:rsidR="006971FF" w:rsidRPr="00136E89" w:rsidRDefault="006971FF" w:rsidP="00923FEC">
            <w:pPr>
              <w:rPr>
                <w:rFonts w:ascii="Arial" w:hAnsi="Arial" w:cs="Arial"/>
                <w:sz w:val="10"/>
                <w:szCs w:val="16"/>
              </w:rPr>
            </w:pPr>
          </w:p>
          <w:p w:rsidR="006971FF" w:rsidRPr="006971FF" w:rsidRDefault="006971FF" w:rsidP="00923FEC">
            <w:pPr>
              <w:rPr>
                <w:rFonts w:ascii="Arial" w:hAnsi="Arial" w:cs="Arial"/>
                <w:sz w:val="16"/>
                <w:szCs w:val="16"/>
              </w:rPr>
            </w:pPr>
            <w:r w:rsidRPr="006971FF">
              <w:rPr>
                <w:rFonts w:ascii="Arial" w:hAnsi="Arial" w:cs="Arial"/>
                <w:sz w:val="16"/>
                <w:szCs w:val="16"/>
              </w:rPr>
              <w:t>Pihak Kedua</w:t>
            </w:r>
          </w:p>
          <w:p w:rsidR="006971FF" w:rsidRPr="006971FF" w:rsidRDefault="006971FF" w:rsidP="00923FEC">
            <w:pPr>
              <w:rPr>
                <w:rFonts w:ascii="Arial" w:hAnsi="Arial" w:cs="Arial"/>
                <w:sz w:val="16"/>
                <w:szCs w:val="16"/>
              </w:rPr>
            </w:pPr>
            <w:r w:rsidRPr="006971FF">
              <w:rPr>
                <w:rFonts w:ascii="Arial" w:hAnsi="Arial" w:cs="Arial"/>
                <w:sz w:val="16"/>
                <w:szCs w:val="16"/>
              </w:rPr>
              <w:t>Kepala Dinas Kominfo Kab. Belitung Timur</w:t>
            </w:r>
          </w:p>
          <w:p w:rsidR="006971FF" w:rsidRPr="006971FF" w:rsidRDefault="006971FF" w:rsidP="00923FEC">
            <w:pPr>
              <w:rPr>
                <w:rFonts w:ascii="Arial" w:hAnsi="Arial" w:cs="Arial"/>
                <w:sz w:val="16"/>
                <w:szCs w:val="16"/>
              </w:rPr>
            </w:pPr>
          </w:p>
        </w:tc>
        <w:tc>
          <w:tcPr>
            <w:tcW w:w="2835" w:type="dxa"/>
          </w:tcPr>
          <w:p w:rsidR="006971FF" w:rsidRPr="004976D6" w:rsidRDefault="004976D6" w:rsidP="004976D6">
            <w:pPr>
              <w:jc w:val="both"/>
              <w:rPr>
                <w:rFonts w:ascii="Arial" w:eastAsia="Arial Unicode MS" w:hAnsi="Arial" w:cs="Arial"/>
                <w:sz w:val="16"/>
                <w:szCs w:val="16"/>
                <w:lang w:val="en-GB"/>
              </w:rPr>
            </w:pPr>
            <w:proofErr w:type="spellStart"/>
            <w:r w:rsidRPr="004976D6">
              <w:rPr>
                <w:rFonts w:ascii="Arial" w:eastAsia="Arial Unicode MS" w:hAnsi="Arial" w:cs="Arial"/>
                <w:sz w:val="16"/>
                <w:szCs w:val="16"/>
                <w:lang w:val="en-GB"/>
              </w:rPr>
              <w:t>Implementasi</w:t>
            </w:r>
            <w:proofErr w:type="spellEnd"/>
            <w:r w:rsidRPr="004976D6">
              <w:rPr>
                <w:rFonts w:ascii="Arial" w:eastAsia="Arial Unicode MS" w:hAnsi="Arial" w:cs="Arial"/>
                <w:sz w:val="16"/>
                <w:szCs w:val="16"/>
                <w:lang w:val="en-GB"/>
              </w:rPr>
              <w:t xml:space="preserve"> </w:t>
            </w:r>
            <w:proofErr w:type="spellStart"/>
            <w:r w:rsidRPr="004976D6">
              <w:rPr>
                <w:rFonts w:ascii="Arial" w:eastAsia="Arial Unicode MS" w:hAnsi="Arial" w:cs="Arial"/>
                <w:sz w:val="16"/>
                <w:szCs w:val="16"/>
                <w:lang w:val="en-GB"/>
              </w:rPr>
              <w:t>Aplikasi</w:t>
            </w:r>
            <w:proofErr w:type="spellEnd"/>
            <w:r w:rsidRPr="004976D6">
              <w:rPr>
                <w:rFonts w:ascii="Arial" w:eastAsia="Arial Unicode MS" w:hAnsi="Arial" w:cs="Arial"/>
                <w:sz w:val="16"/>
                <w:szCs w:val="16"/>
                <w:lang w:val="en-GB"/>
              </w:rPr>
              <w:t xml:space="preserve"> </w:t>
            </w:r>
            <w:r w:rsidRPr="004976D6">
              <w:rPr>
                <w:rFonts w:ascii="Arial" w:eastAsia="Arial Unicode MS" w:hAnsi="Arial" w:cs="Arial"/>
                <w:i/>
                <w:sz w:val="16"/>
                <w:szCs w:val="16"/>
                <w:lang w:val="en-GB"/>
              </w:rPr>
              <w:t>Smart City</w:t>
            </w:r>
            <w:r>
              <w:rPr>
                <w:rFonts w:ascii="Arial" w:eastAsia="Arial Unicode MS" w:hAnsi="Arial" w:cs="Arial"/>
                <w:sz w:val="16"/>
                <w:szCs w:val="16"/>
              </w:rPr>
              <w:t xml:space="preserve"> </w:t>
            </w:r>
            <w:r w:rsidRPr="004976D6">
              <w:rPr>
                <w:rFonts w:ascii="Arial" w:eastAsia="Arial Unicode MS" w:hAnsi="Arial" w:cs="Arial"/>
                <w:sz w:val="16"/>
                <w:szCs w:val="16"/>
                <w:lang w:val="en-GB"/>
              </w:rPr>
              <w:t xml:space="preserve">Kota Tangerang di </w:t>
            </w:r>
            <w:r w:rsidRPr="004976D6">
              <w:rPr>
                <w:rFonts w:ascii="Arial" w:eastAsia="Arial Unicode MS" w:hAnsi="Arial" w:cs="Arial"/>
                <w:sz w:val="16"/>
                <w:szCs w:val="16"/>
              </w:rPr>
              <w:t>Kabupaten</w:t>
            </w:r>
            <w:r w:rsidRPr="004976D6">
              <w:rPr>
                <w:rFonts w:ascii="Arial" w:eastAsia="Arial Unicode MS" w:hAnsi="Arial" w:cs="Arial"/>
                <w:sz w:val="16"/>
                <w:szCs w:val="16"/>
                <w:lang w:val="en-GB"/>
              </w:rPr>
              <w:t xml:space="preserve"> </w:t>
            </w:r>
            <w:r w:rsidRPr="004976D6">
              <w:rPr>
                <w:rFonts w:ascii="Arial" w:eastAsia="Arial Unicode MS" w:hAnsi="Arial" w:cs="Arial"/>
                <w:sz w:val="16"/>
                <w:szCs w:val="16"/>
                <w:lang w:val="en-US"/>
              </w:rPr>
              <w:t xml:space="preserve">Belitung </w:t>
            </w:r>
            <w:proofErr w:type="spellStart"/>
            <w:r w:rsidRPr="004976D6">
              <w:rPr>
                <w:rFonts w:ascii="Arial" w:eastAsia="Arial Unicode MS" w:hAnsi="Arial" w:cs="Arial"/>
                <w:sz w:val="16"/>
                <w:szCs w:val="16"/>
                <w:lang w:val="en-US"/>
              </w:rPr>
              <w:t>Timur</w:t>
            </w:r>
            <w:proofErr w:type="spellEnd"/>
          </w:p>
        </w:tc>
        <w:tc>
          <w:tcPr>
            <w:tcW w:w="4820" w:type="dxa"/>
          </w:tcPr>
          <w:p w:rsidR="00313517" w:rsidRPr="00313517" w:rsidRDefault="00313517" w:rsidP="00313517">
            <w:pPr>
              <w:numPr>
                <w:ilvl w:val="0"/>
                <w:numId w:val="27"/>
              </w:numPr>
              <w:autoSpaceDE w:val="0"/>
              <w:autoSpaceDN w:val="0"/>
              <w:adjustRightInd w:val="0"/>
              <w:ind w:left="317" w:hanging="283"/>
              <w:jc w:val="both"/>
              <w:rPr>
                <w:rFonts w:ascii="Arial" w:eastAsia="Times New Roman" w:hAnsi="Arial" w:cs="Arial"/>
                <w:sz w:val="16"/>
                <w:szCs w:val="16"/>
                <w:lang w:eastAsia="en-AU"/>
              </w:rPr>
            </w:pPr>
            <w:r w:rsidRPr="00313517">
              <w:rPr>
                <w:rFonts w:ascii="Arial" w:eastAsia="Times New Roman" w:hAnsi="Arial" w:cs="Arial"/>
                <w:sz w:val="16"/>
                <w:szCs w:val="16"/>
                <w:lang w:eastAsia="en-AU"/>
              </w:rPr>
              <w:t xml:space="preserve">Penyediaan Daftar/Direktori aplikasi yang dapat diberikan pemanfaatannya oleh      </w:t>
            </w:r>
            <w:r w:rsidRPr="00313517">
              <w:rPr>
                <w:rFonts w:ascii="Arial" w:eastAsia="Times New Roman" w:hAnsi="Arial" w:cs="Arial"/>
                <w:b/>
                <w:sz w:val="16"/>
                <w:szCs w:val="16"/>
                <w:lang w:eastAsia="en-AU"/>
              </w:rPr>
              <w:t>PIHAK KESATU</w:t>
            </w:r>
            <w:r w:rsidRPr="00313517">
              <w:rPr>
                <w:rFonts w:ascii="Arial" w:eastAsia="Times New Roman" w:hAnsi="Arial" w:cs="Arial"/>
                <w:sz w:val="16"/>
                <w:szCs w:val="16"/>
                <w:lang w:eastAsia="en-AU"/>
              </w:rPr>
              <w:t xml:space="preserve"> kepada </w:t>
            </w:r>
            <w:r w:rsidRPr="00313517">
              <w:rPr>
                <w:rFonts w:ascii="Arial" w:eastAsia="Times New Roman" w:hAnsi="Arial" w:cs="Arial"/>
                <w:b/>
                <w:sz w:val="16"/>
                <w:szCs w:val="16"/>
                <w:lang w:eastAsia="en-AU"/>
              </w:rPr>
              <w:t>PIHAK KEDUA</w:t>
            </w:r>
            <w:r w:rsidRPr="00313517">
              <w:rPr>
                <w:rFonts w:ascii="Arial" w:eastAsia="Times New Roman" w:hAnsi="Arial" w:cs="Arial"/>
                <w:sz w:val="16"/>
                <w:szCs w:val="16"/>
                <w:lang w:eastAsia="en-AU"/>
              </w:rPr>
              <w:t>;</w:t>
            </w:r>
          </w:p>
          <w:p w:rsidR="00313517" w:rsidRPr="00313517" w:rsidRDefault="00313517" w:rsidP="00313517">
            <w:pPr>
              <w:autoSpaceDE w:val="0"/>
              <w:autoSpaceDN w:val="0"/>
              <w:adjustRightInd w:val="0"/>
              <w:ind w:left="317" w:hanging="283"/>
              <w:jc w:val="both"/>
              <w:rPr>
                <w:rFonts w:ascii="Arial" w:eastAsia="Times New Roman" w:hAnsi="Arial" w:cs="Arial"/>
                <w:sz w:val="4"/>
                <w:szCs w:val="16"/>
                <w:lang w:eastAsia="en-AU"/>
              </w:rPr>
            </w:pPr>
          </w:p>
          <w:p w:rsidR="00313517" w:rsidRPr="00313517" w:rsidRDefault="00313517" w:rsidP="00313517">
            <w:pPr>
              <w:numPr>
                <w:ilvl w:val="0"/>
                <w:numId w:val="27"/>
              </w:numPr>
              <w:autoSpaceDE w:val="0"/>
              <w:autoSpaceDN w:val="0"/>
              <w:adjustRightInd w:val="0"/>
              <w:ind w:left="317" w:hanging="283"/>
              <w:jc w:val="both"/>
              <w:rPr>
                <w:rFonts w:ascii="Arial" w:eastAsia="Times New Roman" w:hAnsi="Arial" w:cs="Arial"/>
                <w:b/>
                <w:sz w:val="16"/>
                <w:szCs w:val="16"/>
                <w:lang w:eastAsia="en-AU"/>
              </w:rPr>
            </w:pPr>
            <w:r w:rsidRPr="00313517">
              <w:rPr>
                <w:rFonts w:ascii="Arial" w:eastAsia="Times New Roman" w:hAnsi="Arial" w:cs="Arial"/>
                <w:sz w:val="16"/>
                <w:szCs w:val="16"/>
                <w:lang w:eastAsia="en-AU"/>
              </w:rPr>
              <w:t xml:space="preserve">Penyiapan infrastruktur, sarana dan prasarana termasuk sumber daya manusia, administrasi serta penganggaran untuk instalasi, pengembangan, dan implementasi aplikasi oleh </w:t>
            </w:r>
            <w:r w:rsidRPr="00313517">
              <w:rPr>
                <w:rFonts w:ascii="Arial" w:eastAsia="Times New Roman" w:hAnsi="Arial" w:cs="Arial"/>
                <w:b/>
                <w:sz w:val="16"/>
                <w:szCs w:val="16"/>
                <w:lang w:eastAsia="en-AU"/>
              </w:rPr>
              <w:t>PIHAK KEDUA</w:t>
            </w:r>
            <w:r w:rsidRPr="00313517">
              <w:rPr>
                <w:rFonts w:ascii="Arial" w:eastAsia="Times New Roman" w:hAnsi="Arial" w:cs="Arial"/>
                <w:sz w:val="16"/>
                <w:szCs w:val="16"/>
                <w:lang w:eastAsia="en-AU"/>
              </w:rPr>
              <w:t>.</w:t>
            </w:r>
          </w:p>
          <w:p w:rsidR="006971FF" w:rsidRPr="00313517" w:rsidRDefault="006971FF" w:rsidP="007219AD">
            <w:pPr>
              <w:rPr>
                <w:rFonts w:ascii="Arial" w:hAnsi="Arial" w:cs="Arial"/>
                <w:sz w:val="4"/>
                <w:szCs w:val="16"/>
              </w:rPr>
            </w:pPr>
          </w:p>
        </w:tc>
        <w:tc>
          <w:tcPr>
            <w:tcW w:w="1417" w:type="dxa"/>
          </w:tcPr>
          <w:p w:rsidR="006971FF" w:rsidRPr="006971FF" w:rsidRDefault="004976D6" w:rsidP="00EA5EA6">
            <w:pPr>
              <w:jc w:val="center"/>
              <w:rPr>
                <w:rFonts w:ascii="Arial" w:hAnsi="Arial" w:cs="Arial"/>
                <w:sz w:val="16"/>
                <w:szCs w:val="16"/>
              </w:rPr>
            </w:pPr>
            <w:r>
              <w:rPr>
                <w:rFonts w:ascii="Arial" w:hAnsi="Arial" w:cs="Arial"/>
                <w:sz w:val="16"/>
                <w:szCs w:val="16"/>
              </w:rPr>
              <w:t>3 Tahun</w:t>
            </w:r>
          </w:p>
        </w:tc>
      </w:tr>
      <w:tr w:rsidR="00083964" w:rsidRPr="000D7CBF" w:rsidTr="00814E36">
        <w:tc>
          <w:tcPr>
            <w:tcW w:w="536" w:type="dxa"/>
          </w:tcPr>
          <w:p w:rsidR="006971FF" w:rsidRPr="006971FF" w:rsidRDefault="006971FF" w:rsidP="00D21A6F">
            <w:pPr>
              <w:rPr>
                <w:rFonts w:ascii="Arial" w:hAnsi="Arial" w:cs="Arial"/>
                <w:sz w:val="16"/>
                <w:szCs w:val="16"/>
              </w:rPr>
            </w:pPr>
            <w:r w:rsidRPr="006971FF">
              <w:rPr>
                <w:rFonts w:ascii="Arial" w:hAnsi="Arial" w:cs="Arial"/>
                <w:sz w:val="16"/>
                <w:szCs w:val="16"/>
              </w:rPr>
              <w:t>07</w:t>
            </w:r>
          </w:p>
          <w:p w:rsidR="006971FF" w:rsidRPr="006971FF" w:rsidRDefault="006971FF" w:rsidP="00D21A6F">
            <w:pPr>
              <w:rPr>
                <w:rFonts w:ascii="Arial" w:hAnsi="Arial" w:cs="Arial"/>
                <w:sz w:val="16"/>
                <w:szCs w:val="16"/>
              </w:rPr>
            </w:pPr>
          </w:p>
        </w:tc>
        <w:tc>
          <w:tcPr>
            <w:tcW w:w="2300" w:type="dxa"/>
          </w:tcPr>
          <w:p w:rsidR="00083964" w:rsidRPr="00083964" w:rsidRDefault="00083964" w:rsidP="00D21A6F">
            <w:pPr>
              <w:rPr>
                <w:rFonts w:ascii="Arial" w:hAnsi="Arial" w:cs="Arial"/>
                <w:sz w:val="16"/>
                <w:szCs w:val="16"/>
              </w:rPr>
            </w:pPr>
            <w:r w:rsidRPr="00083964">
              <w:rPr>
                <w:rFonts w:ascii="Arial" w:hAnsi="Arial" w:cs="Arial"/>
                <w:sz w:val="16"/>
                <w:szCs w:val="16"/>
                <w:lang w:val="en-ID"/>
              </w:rPr>
              <w:t>W28-A3</w:t>
            </w:r>
            <w:r w:rsidRPr="00083964">
              <w:rPr>
                <w:rFonts w:ascii="Arial" w:hAnsi="Arial" w:cs="Arial"/>
                <w:sz w:val="16"/>
                <w:szCs w:val="16"/>
                <w:lang w:val="en-US"/>
              </w:rPr>
              <w:t xml:space="preserve">/  </w:t>
            </w:r>
            <w:r w:rsidRPr="00083964">
              <w:rPr>
                <w:rFonts w:ascii="Arial" w:hAnsi="Arial" w:cs="Arial"/>
                <w:sz w:val="16"/>
                <w:szCs w:val="16"/>
              </w:rPr>
              <w:t xml:space="preserve"> </w:t>
            </w:r>
            <w:r w:rsidRPr="00083964">
              <w:rPr>
                <w:rFonts w:ascii="Arial" w:hAnsi="Arial" w:cs="Arial"/>
                <w:sz w:val="16"/>
                <w:szCs w:val="16"/>
                <w:lang w:val="en-US"/>
              </w:rPr>
              <w:t xml:space="preserve">  /HK.05/I/2018</w:t>
            </w:r>
          </w:p>
          <w:p w:rsidR="006971FF" w:rsidRDefault="006971FF" w:rsidP="00D21A6F">
            <w:pPr>
              <w:rPr>
                <w:rFonts w:ascii="Arial" w:hAnsi="Arial" w:cs="Arial"/>
                <w:sz w:val="16"/>
                <w:szCs w:val="16"/>
              </w:rPr>
            </w:pPr>
            <w:r w:rsidRPr="006971FF">
              <w:rPr>
                <w:rFonts w:ascii="Arial" w:hAnsi="Arial" w:cs="Arial"/>
                <w:sz w:val="16"/>
                <w:szCs w:val="16"/>
              </w:rPr>
              <w:t>07/PKS/II/BT/2018</w:t>
            </w:r>
          </w:p>
          <w:p w:rsidR="004976D6" w:rsidRPr="006971FF" w:rsidRDefault="004976D6" w:rsidP="00D21A6F">
            <w:pPr>
              <w:rPr>
                <w:rFonts w:ascii="Arial" w:hAnsi="Arial" w:cs="Arial"/>
                <w:sz w:val="16"/>
                <w:szCs w:val="16"/>
              </w:rPr>
            </w:pPr>
          </w:p>
          <w:p w:rsidR="006971FF" w:rsidRDefault="006971FF" w:rsidP="00D21A6F">
            <w:pPr>
              <w:rPr>
                <w:rFonts w:ascii="Arial" w:hAnsi="Arial" w:cs="Arial"/>
                <w:sz w:val="16"/>
                <w:szCs w:val="16"/>
              </w:rPr>
            </w:pPr>
            <w:r w:rsidRPr="006971FF">
              <w:rPr>
                <w:rFonts w:ascii="Arial" w:hAnsi="Arial" w:cs="Arial"/>
                <w:sz w:val="16"/>
                <w:szCs w:val="16"/>
              </w:rPr>
              <w:t>24 Juli 2018</w:t>
            </w:r>
          </w:p>
          <w:p w:rsidR="004976D6" w:rsidRPr="006971FF" w:rsidRDefault="004976D6" w:rsidP="00D21A6F">
            <w:pPr>
              <w:rPr>
                <w:rFonts w:ascii="Arial" w:hAnsi="Arial" w:cs="Arial"/>
                <w:sz w:val="16"/>
                <w:szCs w:val="16"/>
              </w:rPr>
            </w:pPr>
          </w:p>
        </w:tc>
        <w:tc>
          <w:tcPr>
            <w:tcW w:w="4252" w:type="dxa"/>
          </w:tcPr>
          <w:p w:rsidR="006971FF" w:rsidRPr="006971FF" w:rsidRDefault="006971FF" w:rsidP="00FD7ECB">
            <w:pPr>
              <w:rPr>
                <w:rFonts w:ascii="Arial" w:hAnsi="Arial" w:cs="Arial"/>
                <w:sz w:val="16"/>
                <w:szCs w:val="16"/>
              </w:rPr>
            </w:pPr>
            <w:r w:rsidRPr="006971FF">
              <w:rPr>
                <w:rFonts w:ascii="Arial" w:hAnsi="Arial" w:cs="Arial"/>
                <w:sz w:val="16"/>
                <w:szCs w:val="16"/>
              </w:rPr>
              <w:t>Pengadilan Agama Tanjungpandan Kelas IB</w:t>
            </w:r>
          </w:p>
        </w:tc>
        <w:tc>
          <w:tcPr>
            <w:tcW w:w="2835" w:type="dxa"/>
          </w:tcPr>
          <w:p w:rsidR="006971FF" w:rsidRPr="00083964" w:rsidRDefault="00083964" w:rsidP="00083964">
            <w:pPr>
              <w:jc w:val="both"/>
              <w:rPr>
                <w:rFonts w:ascii="Arial" w:eastAsia="Calibri" w:hAnsi="Arial" w:cs="Arial"/>
                <w:sz w:val="16"/>
                <w:szCs w:val="16"/>
              </w:rPr>
            </w:pPr>
            <w:r w:rsidRPr="00083964">
              <w:rPr>
                <w:rFonts w:ascii="Arial" w:eastAsia="Calibri" w:hAnsi="Arial" w:cs="Arial"/>
                <w:sz w:val="16"/>
                <w:szCs w:val="16"/>
                <w:lang w:val="sv-SE"/>
              </w:rPr>
              <w:t>P</w:t>
            </w:r>
            <w:r>
              <w:rPr>
                <w:rFonts w:ascii="Arial" w:eastAsia="Calibri" w:hAnsi="Arial" w:cs="Arial"/>
                <w:sz w:val="16"/>
                <w:szCs w:val="16"/>
                <w:lang w:val="sv-SE"/>
              </w:rPr>
              <w:t>elaksanaan Sidang Diluar Gedung</w:t>
            </w:r>
            <w:r>
              <w:rPr>
                <w:rFonts w:ascii="Arial" w:eastAsia="Calibri" w:hAnsi="Arial" w:cs="Arial"/>
                <w:sz w:val="16"/>
                <w:szCs w:val="16"/>
              </w:rPr>
              <w:t xml:space="preserve"> </w:t>
            </w:r>
            <w:r w:rsidRPr="00083964">
              <w:rPr>
                <w:rFonts w:ascii="Arial" w:eastAsia="Calibri" w:hAnsi="Arial" w:cs="Arial"/>
                <w:sz w:val="16"/>
                <w:szCs w:val="16"/>
                <w:lang w:val="sv-SE"/>
              </w:rPr>
              <w:t>Pengadilan Agama</w:t>
            </w:r>
            <w:r w:rsidRPr="00083964">
              <w:rPr>
                <w:rFonts w:ascii="Arial" w:eastAsia="Calibri" w:hAnsi="Arial" w:cs="Arial"/>
                <w:sz w:val="16"/>
                <w:szCs w:val="16"/>
              </w:rPr>
              <w:t xml:space="preserve"> </w:t>
            </w:r>
            <w:r w:rsidRPr="00083964">
              <w:rPr>
                <w:rFonts w:ascii="Arial" w:eastAsia="Calibri" w:hAnsi="Arial" w:cs="Arial"/>
                <w:sz w:val="16"/>
                <w:szCs w:val="16"/>
                <w:lang w:val="sv-SE"/>
              </w:rPr>
              <w:t>Tanjungpandan</w:t>
            </w:r>
            <w:r w:rsidRPr="00083964">
              <w:rPr>
                <w:rFonts w:ascii="Arial" w:eastAsia="Calibri" w:hAnsi="Arial" w:cs="Arial"/>
                <w:sz w:val="16"/>
                <w:szCs w:val="16"/>
              </w:rPr>
              <w:t xml:space="preserve"> </w:t>
            </w:r>
            <w:r w:rsidRPr="00083964">
              <w:rPr>
                <w:rFonts w:ascii="Arial" w:eastAsia="Calibri" w:hAnsi="Arial" w:cs="Arial"/>
                <w:sz w:val="16"/>
                <w:szCs w:val="16"/>
                <w:lang w:val="sv-SE"/>
              </w:rPr>
              <w:t>Tahun 2018</w:t>
            </w:r>
          </w:p>
        </w:tc>
        <w:tc>
          <w:tcPr>
            <w:tcW w:w="4820" w:type="dxa"/>
          </w:tcPr>
          <w:p w:rsidR="00083964" w:rsidRPr="000C7EA1" w:rsidRDefault="00083964" w:rsidP="000C7EA1">
            <w:pPr>
              <w:pStyle w:val="ListParagraph"/>
              <w:numPr>
                <w:ilvl w:val="0"/>
                <w:numId w:val="29"/>
              </w:numPr>
              <w:ind w:left="317" w:hanging="283"/>
              <w:jc w:val="both"/>
              <w:rPr>
                <w:rFonts w:ascii="Arial" w:eastAsia="Calibri" w:hAnsi="Arial" w:cs="Arial"/>
                <w:sz w:val="16"/>
                <w:szCs w:val="16"/>
              </w:rPr>
            </w:pPr>
            <w:r w:rsidRPr="000C7EA1">
              <w:rPr>
                <w:rFonts w:ascii="Arial" w:eastAsia="Calibri" w:hAnsi="Arial" w:cs="Arial"/>
                <w:sz w:val="16"/>
                <w:szCs w:val="16"/>
              </w:rPr>
              <w:t xml:space="preserve">Penyelenggaraan Kegiatan Sidang di Luar Gedung Pengadilan dengan maksimal volume   </w:t>
            </w:r>
            <w:r w:rsidRPr="000C7EA1">
              <w:rPr>
                <w:rFonts w:ascii="Arial" w:eastAsia="Calibri" w:hAnsi="Arial" w:cs="Arial"/>
                <w:color w:val="000000"/>
                <w:sz w:val="16"/>
                <w:szCs w:val="16"/>
              </w:rPr>
              <w:t>30</w:t>
            </w:r>
            <w:r w:rsidRPr="000C7EA1">
              <w:rPr>
                <w:rFonts w:ascii="Arial" w:eastAsia="Calibri" w:hAnsi="Arial" w:cs="Arial"/>
                <w:sz w:val="16"/>
                <w:szCs w:val="16"/>
              </w:rPr>
              <w:t xml:space="preserve"> kali kegiatan, empat majelis dalam bersidang dengan setiap satu minggu sekali sidang dilaksanakan dimulai dari tanggal 25 Januari 2018 sampai dengan 20 September 2018 yang bertempat di Kantor Dinas Kependudukan dan Pencatatan Sipil Kabupaten    Belitung Timur.</w:t>
            </w:r>
          </w:p>
          <w:p w:rsidR="006971FF" w:rsidRPr="00083964" w:rsidRDefault="00083964" w:rsidP="000C7EA1">
            <w:pPr>
              <w:pStyle w:val="ListParagraph"/>
              <w:numPr>
                <w:ilvl w:val="0"/>
                <w:numId w:val="29"/>
              </w:numPr>
              <w:ind w:left="317" w:hanging="283"/>
              <w:jc w:val="both"/>
              <w:rPr>
                <w:rFonts w:ascii="Bookman Old Style" w:eastAsia="Calibri" w:hAnsi="Bookman Old Style" w:cs="Times New Roman"/>
              </w:rPr>
            </w:pPr>
            <w:r w:rsidRPr="00083964">
              <w:rPr>
                <w:rFonts w:ascii="Arial" w:eastAsia="Calibri" w:hAnsi="Arial" w:cs="Arial"/>
                <w:sz w:val="16"/>
                <w:szCs w:val="16"/>
              </w:rPr>
              <w:t>Penyelenggaraan Penyuluhan Hukum bagi para pihak yang berperkara setiap satu bulan sekali selama dalam masa kegiatan Sidang di luar Gedung Pengadilan bertempat di Kantor Dinas Kependudukan dan Pencatatan Sipil Pemkab Belitung Timur ( dengan catatan apabila waktu memungkinkan).</w:t>
            </w:r>
          </w:p>
        </w:tc>
        <w:tc>
          <w:tcPr>
            <w:tcW w:w="1417" w:type="dxa"/>
          </w:tcPr>
          <w:p w:rsidR="006971FF" w:rsidRPr="006971FF" w:rsidRDefault="00083964" w:rsidP="00EA5EA6">
            <w:pPr>
              <w:jc w:val="center"/>
              <w:rPr>
                <w:rFonts w:ascii="Arial" w:hAnsi="Arial" w:cs="Arial"/>
                <w:sz w:val="16"/>
                <w:szCs w:val="16"/>
              </w:rPr>
            </w:pPr>
            <w:r>
              <w:rPr>
                <w:rFonts w:ascii="Arial" w:hAnsi="Arial" w:cs="Arial"/>
                <w:sz w:val="16"/>
                <w:szCs w:val="16"/>
              </w:rPr>
              <w:t>9 Bulan sejak ditandatangani</w:t>
            </w:r>
          </w:p>
        </w:tc>
      </w:tr>
      <w:tr w:rsidR="00083964" w:rsidRPr="000D7CBF" w:rsidTr="00814E36">
        <w:tc>
          <w:tcPr>
            <w:tcW w:w="536" w:type="dxa"/>
          </w:tcPr>
          <w:p w:rsidR="006971FF" w:rsidRPr="006971FF" w:rsidRDefault="006971FF" w:rsidP="00D21A6F">
            <w:pPr>
              <w:rPr>
                <w:rFonts w:ascii="Arial" w:hAnsi="Arial" w:cs="Arial"/>
                <w:sz w:val="16"/>
                <w:szCs w:val="16"/>
              </w:rPr>
            </w:pPr>
            <w:r w:rsidRPr="006971FF">
              <w:rPr>
                <w:rFonts w:ascii="Arial" w:hAnsi="Arial" w:cs="Arial"/>
                <w:sz w:val="16"/>
                <w:szCs w:val="16"/>
              </w:rPr>
              <w:t>08</w:t>
            </w:r>
          </w:p>
          <w:p w:rsidR="006971FF" w:rsidRPr="006971FF" w:rsidRDefault="006971FF" w:rsidP="00D21A6F">
            <w:pPr>
              <w:rPr>
                <w:rFonts w:ascii="Arial" w:hAnsi="Arial" w:cs="Arial"/>
                <w:sz w:val="16"/>
                <w:szCs w:val="16"/>
              </w:rPr>
            </w:pPr>
          </w:p>
        </w:tc>
        <w:tc>
          <w:tcPr>
            <w:tcW w:w="2300" w:type="dxa"/>
          </w:tcPr>
          <w:p w:rsidR="001B3C5A" w:rsidRPr="001B3C5A" w:rsidRDefault="001B3C5A" w:rsidP="00D21A6F">
            <w:pPr>
              <w:rPr>
                <w:rFonts w:ascii="Arial" w:hAnsi="Arial" w:cs="Arial"/>
                <w:color w:val="000000" w:themeColor="text1"/>
                <w:sz w:val="16"/>
                <w:szCs w:val="16"/>
              </w:rPr>
            </w:pPr>
            <w:r>
              <w:rPr>
                <w:rFonts w:ascii="Arial" w:hAnsi="Arial" w:cs="Arial"/>
                <w:sz w:val="16"/>
                <w:szCs w:val="16"/>
              </w:rPr>
              <w:t xml:space="preserve">     </w:t>
            </w:r>
            <w:r w:rsidRPr="001B3C5A">
              <w:rPr>
                <w:rFonts w:ascii="Arial" w:hAnsi="Arial" w:cs="Arial"/>
                <w:sz w:val="16"/>
                <w:szCs w:val="16"/>
              </w:rPr>
              <w:t>/BBRSBD/HM.01/11/2018</w:t>
            </w:r>
          </w:p>
          <w:p w:rsidR="006971FF" w:rsidRDefault="006971FF" w:rsidP="00D21A6F">
            <w:pPr>
              <w:rPr>
                <w:rFonts w:ascii="Arial" w:hAnsi="Arial" w:cs="Arial"/>
                <w:color w:val="000000" w:themeColor="text1"/>
                <w:sz w:val="16"/>
                <w:szCs w:val="16"/>
              </w:rPr>
            </w:pPr>
            <w:r w:rsidRPr="006971FF">
              <w:rPr>
                <w:rFonts w:ascii="Arial" w:hAnsi="Arial" w:cs="Arial"/>
                <w:color w:val="000000" w:themeColor="text1"/>
                <w:sz w:val="16"/>
                <w:szCs w:val="16"/>
              </w:rPr>
              <w:t>08/PKS/II/BT/2018</w:t>
            </w:r>
          </w:p>
          <w:p w:rsidR="001B3C5A" w:rsidRPr="006971FF" w:rsidRDefault="001B3C5A" w:rsidP="00D21A6F">
            <w:pPr>
              <w:rPr>
                <w:rFonts w:ascii="Arial" w:hAnsi="Arial" w:cs="Arial"/>
                <w:color w:val="000000" w:themeColor="text1"/>
                <w:sz w:val="16"/>
                <w:szCs w:val="16"/>
              </w:rPr>
            </w:pPr>
          </w:p>
          <w:p w:rsidR="006971FF" w:rsidRDefault="006971FF" w:rsidP="00D21A6F">
            <w:pPr>
              <w:rPr>
                <w:rFonts w:ascii="Arial" w:hAnsi="Arial" w:cs="Arial"/>
                <w:color w:val="000000" w:themeColor="text1"/>
                <w:sz w:val="16"/>
                <w:szCs w:val="16"/>
              </w:rPr>
            </w:pPr>
            <w:r w:rsidRPr="006971FF">
              <w:rPr>
                <w:rFonts w:ascii="Arial" w:hAnsi="Arial" w:cs="Arial"/>
                <w:color w:val="000000" w:themeColor="text1"/>
                <w:sz w:val="16"/>
                <w:szCs w:val="16"/>
              </w:rPr>
              <w:t>7 November 2018</w:t>
            </w:r>
          </w:p>
          <w:p w:rsidR="000D2007" w:rsidRPr="006971FF" w:rsidRDefault="000D2007" w:rsidP="00D21A6F">
            <w:pPr>
              <w:rPr>
                <w:rFonts w:ascii="Arial" w:hAnsi="Arial" w:cs="Arial"/>
                <w:color w:val="FF0000"/>
                <w:sz w:val="16"/>
                <w:szCs w:val="16"/>
              </w:rPr>
            </w:pPr>
          </w:p>
        </w:tc>
        <w:tc>
          <w:tcPr>
            <w:tcW w:w="4252" w:type="dxa"/>
          </w:tcPr>
          <w:p w:rsidR="006971FF" w:rsidRPr="006971FF" w:rsidRDefault="006971FF" w:rsidP="00FD7ECB">
            <w:pPr>
              <w:rPr>
                <w:rFonts w:ascii="Arial" w:hAnsi="Arial" w:cs="Arial"/>
                <w:color w:val="FF0000"/>
                <w:sz w:val="16"/>
                <w:szCs w:val="16"/>
              </w:rPr>
            </w:pPr>
            <w:r w:rsidRPr="006971FF">
              <w:rPr>
                <w:rFonts w:ascii="Arial" w:hAnsi="Arial" w:cs="Arial"/>
                <w:color w:val="000000" w:themeColor="text1"/>
                <w:sz w:val="16"/>
                <w:szCs w:val="16"/>
              </w:rPr>
              <w:t>Balai Besar Rehabilitasi Sosial Bina Daksa Surakarta</w:t>
            </w:r>
          </w:p>
        </w:tc>
        <w:tc>
          <w:tcPr>
            <w:tcW w:w="2835" w:type="dxa"/>
          </w:tcPr>
          <w:p w:rsidR="006971FF" w:rsidRPr="006971FF" w:rsidRDefault="006971FF" w:rsidP="000D7CBF">
            <w:pPr>
              <w:jc w:val="both"/>
              <w:rPr>
                <w:rFonts w:ascii="Arial" w:hAnsi="Arial" w:cs="Arial"/>
                <w:sz w:val="16"/>
                <w:szCs w:val="16"/>
              </w:rPr>
            </w:pPr>
            <w:r w:rsidRPr="006971FF">
              <w:rPr>
                <w:rFonts w:ascii="Arial" w:hAnsi="Arial" w:cs="Arial"/>
                <w:sz w:val="16"/>
                <w:szCs w:val="16"/>
              </w:rPr>
              <w:t>Peningkatan Pelayanan Rehabilitasi Sosial Penyandang Disabilitas Daksa</w:t>
            </w:r>
          </w:p>
        </w:tc>
        <w:tc>
          <w:tcPr>
            <w:tcW w:w="4820" w:type="dxa"/>
          </w:tcPr>
          <w:p w:rsidR="001B3C5A" w:rsidRPr="001B3C5A" w:rsidRDefault="001B3C5A" w:rsidP="001B3C5A">
            <w:pPr>
              <w:pStyle w:val="NoSpacing"/>
              <w:spacing w:line="276" w:lineRule="auto"/>
              <w:jc w:val="both"/>
              <w:rPr>
                <w:rFonts w:ascii="Arial" w:hAnsi="Arial" w:cs="Arial"/>
                <w:sz w:val="16"/>
                <w:szCs w:val="16"/>
                <w:lang w:val="id-ID"/>
              </w:rPr>
            </w:pPr>
            <w:r w:rsidRPr="001B3C5A">
              <w:rPr>
                <w:rFonts w:ascii="Arial" w:hAnsi="Arial" w:cs="Arial"/>
                <w:sz w:val="16"/>
                <w:szCs w:val="16"/>
                <w:lang w:val="id-ID"/>
              </w:rPr>
              <w:t xml:space="preserve">Ruang lingkup Perjanjian Kerja Sama ini adalah seluruh tahapan pelayanan dan rehabilitasi sosial terhadap penyandang disabilitas daksa yang  meliputi : </w:t>
            </w:r>
          </w:p>
          <w:p w:rsidR="001B3C5A" w:rsidRPr="001B3C5A" w:rsidRDefault="001B3C5A" w:rsidP="001B3C5A">
            <w:pPr>
              <w:pStyle w:val="NoSpacing"/>
              <w:numPr>
                <w:ilvl w:val="0"/>
                <w:numId w:val="28"/>
              </w:numPr>
              <w:spacing w:line="276" w:lineRule="auto"/>
              <w:ind w:left="317" w:hanging="283"/>
              <w:jc w:val="both"/>
              <w:rPr>
                <w:rFonts w:ascii="Arial" w:hAnsi="Arial" w:cs="Arial"/>
                <w:sz w:val="16"/>
                <w:szCs w:val="16"/>
                <w:lang w:val="id-ID"/>
              </w:rPr>
            </w:pPr>
            <w:r w:rsidRPr="001B3C5A">
              <w:rPr>
                <w:rFonts w:ascii="Arial" w:hAnsi="Arial" w:cs="Arial"/>
                <w:sz w:val="16"/>
                <w:szCs w:val="16"/>
                <w:lang w:val="id-ID"/>
              </w:rPr>
              <w:t>Sosialisasi;</w:t>
            </w:r>
          </w:p>
          <w:p w:rsidR="001B3C5A" w:rsidRPr="001B3C5A" w:rsidRDefault="001B3C5A" w:rsidP="001B3C5A">
            <w:pPr>
              <w:pStyle w:val="NoSpacing"/>
              <w:numPr>
                <w:ilvl w:val="0"/>
                <w:numId w:val="28"/>
              </w:numPr>
              <w:spacing w:line="276" w:lineRule="auto"/>
              <w:ind w:left="317" w:hanging="283"/>
              <w:jc w:val="both"/>
              <w:rPr>
                <w:rFonts w:ascii="Arial" w:hAnsi="Arial" w:cs="Arial"/>
                <w:sz w:val="16"/>
                <w:szCs w:val="16"/>
                <w:lang w:val="id-ID"/>
              </w:rPr>
            </w:pPr>
            <w:r w:rsidRPr="001B3C5A">
              <w:rPr>
                <w:rFonts w:ascii="Arial" w:hAnsi="Arial" w:cs="Arial"/>
                <w:sz w:val="16"/>
                <w:szCs w:val="16"/>
                <w:lang w:val="id-ID"/>
              </w:rPr>
              <w:t>Motivasi;</w:t>
            </w:r>
          </w:p>
          <w:p w:rsidR="001B3C5A" w:rsidRPr="001B3C5A" w:rsidRDefault="001B3C5A" w:rsidP="001B3C5A">
            <w:pPr>
              <w:pStyle w:val="NoSpacing"/>
              <w:numPr>
                <w:ilvl w:val="0"/>
                <w:numId w:val="28"/>
              </w:numPr>
              <w:spacing w:line="276" w:lineRule="auto"/>
              <w:ind w:left="317" w:hanging="283"/>
              <w:jc w:val="both"/>
              <w:rPr>
                <w:rFonts w:ascii="Arial" w:hAnsi="Arial" w:cs="Arial"/>
                <w:sz w:val="16"/>
                <w:szCs w:val="16"/>
                <w:lang w:val="id-ID"/>
              </w:rPr>
            </w:pPr>
            <w:r w:rsidRPr="001B3C5A">
              <w:rPr>
                <w:rFonts w:ascii="Arial" w:hAnsi="Arial" w:cs="Arial"/>
                <w:sz w:val="16"/>
                <w:szCs w:val="16"/>
                <w:lang w:val="id-ID"/>
              </w:rPr>
              <w:t>Rekruitment Identifikasi;</w:t>
            </w:r>
          </w:p>
          <w:p w:rsidR="001B3C5A" w:rsidRPr="001B3C5A" w:rsidRDefault="001B3C5A" w:rsidP="001B3C5A">
            <w:pPr>
              <w:pStyle w:val="NoSpacing"/>
              <w:numPr>
                <w:ilvl w:val="0"/>
                <w:numId w:val="28"/>
              </w:numPr>
              <w:spacing w:line="276" w:lineRule="auto"/>
              <w:ind w:left="317" w:hanging="283"/>
              <w:jc w:val="both"/>
              <w:rPr>
                <w:rFonts w:ascii="Arial" w:hAnsi="Arial" w:cs="Arial"/>
                <w:sz w:val="16"/>
                <w:szCs w:val="16"/>
                <w:lang w:val="id-ID"/>
              </w:rPr>
            </w:pPr>
            <w:r w:rsidRPr="001B3C5A">
              <w:rPr>
                <w:rFonts w:ascii="Arial" w:hAnsi="Arial" w:cs="Arial"/>
                <w:sz w:val="16"/>
                <w:szCs w:val="16"/>
                <w:lang w:val="id-ID"/>
              </w:rPr>
              <w:t>Penerimaan;</w:t>
            </w:r>
          </w:p>
          <w:p w:rsidR="001B3C5A" w:rsidRPr="001B3C5A" w:rsidRDefault="001B3C5A" w:rsidP="001B3C5A">
            <w:pPr>
              <w:pStyle w:val="NoSpacing"/>
              <w:numPr>
                <w:ilvl w:val="0"/>
                <w:numId w:val="28"/>
              </w:numPr>
              <w:spacing w:line="276" w:lineRule="auto"/>
              <w:ind w:left="317" w:hanging="283"/>
              <w:jc w:val="both"/>
              <w:rPr>
                <w:rFonts w:ascii="Arial" w:hAnsi="Arial" w:cs="Arial"/>
                <w:sz w:val="16"/>
                <w:szCs w:val="16"/>
                <w:lang w:val="id-ID"/>
              </w:rPr>
            </w:pPr>
            <w:r w:rsidRPr="001B3C5A">
              <w:rPr>
                <w:rFonts w:ascii="Arial" w:hAnsi="Arial" w:cs="Arial"/>
                <w:sz w:val="16"/>
                <w:szCs w:val="16"/>
                <w:lang w:val="id-ID"/>
              </w:rPr>
              <w:t>Asesmen;</w:t>
            </w:r>
          </w:p>
          <w:p w:rsidR="001B3C5A" w:rsidRPr="001B3C5A" w:rsidRDefault="001B3C5A" w:rsidP="001B3C5A">
            <w:pPr>
              <w:pStyle w:val="NoSpacing"/>
              <w:numPr>
                <w:ilvl w:val="0"/>
                <w:numId w:val="28"/>
              </w:numPr>
              <w:spacing w:line="276" w:lineRule="auto"/>
              <w:ind w:left="317" w:hanging="283"/>
              <w:jc w:val="both"/>
              <w:rPr>
                <w:rFonts w:ascii="Arial" w:hAnsi="Arial" w:cs="Arial"/>
                <w:sz w:val="16"/>
                <w:szCs w:val="16"/>
                <w:lang w:val="id-ID"/>
              </w:rPr>
            </w:pPr>
            <w:r w:rsidRPr="001B3C5A">
              <w:rPr>
                <w:rFonts w:ascii="Arial" w:hAnsi="Arial" w:cs="Arial"/>
                <w:sz w:val="16"/>
                <w:szCs w:val="16"/>
                <w:lang w:val="id-ID"/>
              </w:rPr>
              <w:t>Rencana Intervensi;</w:t>
            </w:r>
          </w:p>
          <w:p w:rsidR="001B3C5A" w:rsidRPr="001B3C5A" w:rsidRDefault="001B3C5A" w:rsidP="001B3C5A">
            <w:pPr>
              <w:pStyle w:val="NoSpacing"/>
              <w:numPr>
                <w:ilvl w:val="0"/>
                <w:numId w:val="28"/>
              </w:numPr>
              <w:spacing w:line="276" w:lineRule="auto"/>
              <w:ind w:left="317" w:hanging="283"/>
              <w:jc w:val="both"/>
              <w:rPr>
                <w:rFonts w:ascii="Arial" w:hAnsi="Arial" w:cs="Arial"/>
                <w:sz w:val="16"/>
                <w:szCs w:val="16"/>
                <w:lang w:val="id-ID"/>
              </w:rPr>
            </w:pPr>
            <w:r w:rsidRPr="001B3C5A">
              <w:rPr>
                <w:rFonts w:ascii="Arial" w:hAnsi="Arial" w:cs="Arial"/>
                <w:sz w:val="16"/>
                <w:szCs w:val="16"/>
                <w:lang w:val="id-ID"/>
              </w:rPr>
              <w:t>Pelaksanaan Intervensi, (Pelayanan Sosial Dasar, Bimbingan Fisik, Psikososial, Bimbingan Keterampilan, Resosialisasi/Kegiatan Kewirausahaan dan PBK, Terminasi Dan Bimbingan Lanjut);</w:t>
            </w:r>
          </w:p>
          <w:p w:rsidR="001B3C5A" w:rsidRPr="001B3C5A" w:rsidRDefault="001B3C5A" w:rsidP="001B3C5A">
            <w:pPr>
              <w:pStyle w:val="NoSpacing"/>
              <w:numPr>
                <w:ilvl w:val="0"/>
                <w:numId w:val="28"/>
              </w:numPr>
              <w:spacing w:line="276" w:lineRule="auto"/>
              <w:ind w:left="317" w:hanging="283"/>
              <w:jc w:val="both"/>
              <w:rPr>
                <w:rFonts w:ascii="Arial" w:hAnsi="Arial" w:cs="Arial"/>
                <w:sz w:val="16"/>
                <w:szCs w:val="16"/>
                <w:lang w:val="id-ID"/>
              </w:rPr>
            </w:pPr>
            <w:r w:rsidRPr="001B3C5A">
              <w:rPr>
                <w:rFonts w:ascii="Arial" w:hAnsi="Arial" w:cs="Arial"/>
                <w:sz w:val="16"/>
                <w:szCs w:val="16"/>
                <w:lang w:val="id-ID"/>
              </w:rPr>
              <w:t>Pengantaran;</w:t>
            </w:r>
          </w:p>
          <w:p w:rsidR="001B3C5A" w:rsidRPr="001B3C5A" w:rsidRDefault="001B3C5A" w:rsidP="001B3C5A">
            <w:pPr>
              <w:pStyle w:val="NoSpacing"/>
              <w:numPr>
                <w:ilvl w:val="0"/>
                <w:numId w:val="28"/>
              </w:numPr>
              <w:spacing w:line="276" w:lineRule="auto"/>
              <w:ind w:left="317" w:hanging="283"/>
              <w:jc w:val="both"/>
              <w:rPr>
                <w:rFonts w:ascii="Arial" w:hAnsi="Arial" w:cs="Arial"/>
                <w:sz w:val="16"/>
                <w:szCs w:val="16"/>
                <w:lang w:val="id-ID"/>
              </w:rPr>
            </w:pPr>
            <w:r w:rsidRPr="001B3C5A">
              <w:rPr>
                <w:rFonts w:ascii="Arial" w:hAnsi="Arial" w:cs="Arial"/>
                <w:sz w:val="16"/>
                <w:szCs w:val="16"/>
                <w:lang w:val="id-ID"/>
              </w:rPr>
              <w:t>Penjemputan; dan</w:t>
            </w:r>
          </w:p>
          <w:p w:rsidR="001B3C5A" w:rsidRPr="001B3C5A" w:rsidRDefault="001B3C5A" w:rsidP="001B3C5A">
            <w:pPr>
              <w:pStyle w:val="NoSpacing"/>
              <w:numPr>
                <w:ilvl w:val="0"/>
                <w:numId w:val="28"/>
              </w:numPr>
              <w:spacing w:line="276" w:lineRule="auto"/>
              <w:ind w:left="317" w:hanging="283"/>
              <w:jc w:val="both"/>
              <w:rPr>
                <w:rFonts w:ascii="Arial" w:hAnsi="Arial" w:cs="Arial"/>
                <w:sz w:val="16"/>
                <w:szCs w:val="16"/>
                <w:lang w:val="id-ID"/>
              </w:rPr>
            </w:pPr>
            <w:r w:rsidRPr="001B3C5A">
              <w:rPr>
                <w:rFonts w:ascii="Arial" w:hAnsi="Arial" w:cs="Arial"/>
                <w:sz w:val="16"/>
                <w:szCs w:val="16"/>
                <w:lang w:val="id-ID"/>
              </w:rPr>
              <w:t>Monitoring dan penyaluran tenaga kerja penyandang disabilias daksa.</w:t>
            </w:r>
          </w:p>
          <w:p w:rsidR="006971FF" w:rsidRPr="006971FF" w:rsidRDefault="006971FF" w:rsidP="007219AD">
            <w:pPr>
              <w:rPr>
                <w:rFonts w:ascii="Arial" w:hAnsi="Arial" w:cs="Arial"/>
                <w:sz w:val="16"/>
                <w:szCs w:val="16"/>
              </w:rPr>
            </w:pPr>
          </w:p>
        </w:tc>
        <w:tc>
          <w:tcPr>
            <w:tcW w:w="1417" w:type="dxa"/>
          </w:tcPr>
          <w:p w:rsidR="006971FF" w:rsidRPr="006971FF" w:rsidRDefault="00A54BC6" w:rsidP="00EA5EA6">
            <w:pPr>
              <w:jc w:val="center"/>
              <w:rPr>
                <w:rFonts w:ascii="Arial" w:hAnsi="Arial" w:cs="Arial"/>
                <w:sz w:val="16"/>
                <w:szCs w:val="16"/>
              </w:rPr>
            </w:pPr>
            <w:r>
              <w:rPr>
                <w:rFonts w:ascii="Arial" w:hAnsi="Arial" w:cs="Arial"/>
                <w:sz w:val="16"/>
                <w:szCs w:val="16"/>
              </w:rPr>
              <w:t>3 Tahun</w:t>
            </w:r>
          </w:p>
        </w:tc>
      </w:tr>
      <w:tr w:rsidR="00083964" w:rsidRPr="000D7CBF" w:rsidTr="00814E36">
        <w:tc>
          <w:tcPr>
            <w:tcW w:w="536" w:type="dxa"/>
          </w:tcPr>
          <w:p w:rsidR="006971FF" w:rsidRPr="006971FF" w:rsidRDefault="006971FF" w:rsidP="00D21A6F">
            <w:pPr>
              <w:rPr>
                <w:rFonts w:ascii="Arial" w:hAnsi="Arial" w:cs="Arial"/>
                <w:sz w:val="16"/>
                <w:szCs w:val="16"/>
              </w:rPr>
            </w:pPr>
            <w:r w:rsidRPr="006971FF">
              <w:rPr>
                <w:rFonts w:ascii="Arial" w:hAnsi="Arial" w:cs="Arial"/>
                <w:sz w:val="16"/>
                <w:szCs w:val="16"/>
              </w:rPr>
              <w:t>09</w:t>
            </w:r>
          </w:p>
          <w:p w:rsidR="006971FF" w:rsidRPr="006971FF" w:rsidRDefault="006971FF" w:rsidP="00D21A6F">
            <w:pPr>
              <w:rPr>
                <w:rFonts w:ascii="Arial" w:hAnsi="Arial" w:cs="Arial"/>
                <w:sz w:val="16"/>
                <w:szCs w:val="16"/>
              </w:rPr>
            </w:pPr>
          </w:p>
        </w:tc>
        <w:tc>
          <w:tcPr>
            <w:tcW w:w="2300" w:type="dxa"/>
          </w:tcPr>
          <w:p w:rsidR="006971FF" w:rsidRDefault="006971FF" w:rsidP="00D21A6F">
            <w:pPr>
              <w:rPr>
                <w:rFonts w:ascii="Arial" w:hAnsi="Arial" w:cs="Arial"/>
                <w:color w:val="000000" w:themeColor="text1"/>
                <w:sz w:val="16"/>
                <w:szCs w:val="16"/>
              </w:rPr>
            </w:pPr>
            <w:r w:rsidRPr="006971FF">
              <w:rPr>
                <w:rFonts w:ascii="Arial" w:hAnsi="Arial" w:cs="Arial"/>
                <w:color w:val="000000" w:themeColor="text1"/>
                <w:sz w:val="16"/>
                <w:szCs w:val="16"/>
              </w:rPr>
              <w:t>09/PKS/II/BT/2018</w:t>
            </w:r>
          </w:p>
          <w:p w:rsidR="000D2007" w:rsidRPr="006971FF" w:rsidRDefault="000D2007" w:rsidP="00D21A6F">
            <w:pPr>
              <w:rPr>
                <w:rFonts w:ascii="Arial" w:hAnsi="Arial" w:cs="Arial"/>
                <w:color w:val="000000" w:themeColor="text1"/>
                <w:sz w:val="16"/>
                <w:szCs w:val="16"/>
              </w:rPr>
            </w:pPr>
          </w:p>
          <w:p w:rsidR="006971FF" w:rsidRPr="006971FF" w:rsidRDefault="006971FF" w:rsidP="00D21A6F">
            <w:pPr>
              <w:rPr>
                <w:rFonts w:ascii="Arial" w:hAnsi="Arial" w:cs="Arial"/>
                <w:color w:val="000000" w:themeColor="text1"/>
                <w:sz w:val="16"/>
                <w:szCs w:val="16"/>
              </w:rPr>
            </w:pPr>
            <w:r w:rsidRPr="006971FF">
              <w:rPr>
                <w:rFonts w:ascii="Arial" w:hAnsi="Arial" w:cs="Arial"/>
                <w:color w:val="000000" w:themeColor="text1"/>
                <w:sz w:val="16"/>
                <w:szCs w:val="16"/>
              </w:rPr>
              <w:t>12 Desember 2018</w:t>
            </w:r>
          </w:p>
        </w:tc>
        <w:tc>
          <w:tcPr>
            <w:tcW w:w="4252" w:type="dxa"/>
          </w:tcPr>
          <w:p w:rsidR="006971FF" w:rsidRPr="006971FF" w:rsidRDefault="00005C05" w:rsidP="00FD7ECB">
            <w:pPr>
              <w:rPr>
                <w:rFonts w:ascii="Arial" w:hAnsi="Arial" w:cs="Arial"/>
                <w:color w:val="000000" w:themeColor="text1"/>
                <w:sz w:val="16"/>
                <w:szCs w:val="16"/>
              </w:rPr>
            </w:pPr>
            <w:r>
              <w:rPr>
                <w:rFonts w:ascii="Arial" w:hAnsi="Arial" w:cs="Arial"/>
                <w:color w:val="000000" w:themeColor="text1"/>
                <w:sz w:val="16"/>
                <w:szCs w:val="16"/>
              </w:rPr>
              <w:t>PIHAK Ke</w:t>
            </w:r>
            <w:r w:rsidR="006971FF" w:rsidRPr="006971FF">
              <w:rPr>
                <w:rFonts w:ascii="Arial" w:hAnsi="Arial" w:cs="Arial"/>
                <w:color w:val="000000" w:themeColor="text1"/>
                <w:sz w:val="16"/>
                <w:szCs w:val="16"/>
              </w:rPr>
              <w:t>satu Bupati Belitung Timur</w:t>
            </w:r>
          </w:p>
          <w:p w:rsidR="006971FF" w:rsidRPr="006971FF" w:rsidRDefault="006971FF" w:rsidP="00FD7ECB">
            <w:pPr>
              <w:rPr>
                <w:rFonts w:ascii="Arial" w:hAnsi="Arial" w:cs="Arial"/>
                <w:color w:val="000000" w:themeColor="text1"/>
                <w:sz w:val="16"/>
                <w:szCs w:val="16"/>
              </w:rPr>
            </w:pPr>
            <w:r w:rsidRPr="006971FF">
              <w:rPr>
                <w:rFonts w:ascii="Arial" w:hAnsi="Arial" w:cs="Arial"/>
                <w:color w:val="000000" w:themeColor="text1"/>
                <w:sz w:val="16"/>
                <w:szCs w:val="16"/>
              </w:rPr>
              <w:t>PIHAK Kedua Kajari Belitung Timur</w:t>
            </w:r>
          </w:p>
          <w:p w:rsidR="006971FF" w:rsidRPr="006971FF" w:rsidRDefault="006971FF" w:rsidP="00FD7ECB">
            <w:pPr>
              <w:rPr>
                <w:rFonts w:ascii="Arial" w:hAnsi="Arial" w:cs="Arial"/>
                <w:color w:val="000000" w:themeColor="text1"/>
                <w:sz w:val="16"/>
                <w:szCs w:val="16"/>
              </w:rPr>
            </w:pPr>
            <w:r w:rsidRPr="006971FF">
              <w:rPr>
                <w:rFonts w:ascii="Arial" w:hAnsi="Arial" w:cs="Arial"/>
                <w:color w:val="000000" w:themeColor="text1"/>
                <w:sz w:val="16"/>
                <w:szCs w:val="16"/>
              </w:rPr>
              <w:t>PIHAK Ketiga Kapolres Belitung Timur</w:t>
            </w:r>
          </w:p>
        </w:tc>
        <w:tc>
          <w:tcPr>
            <w:tcW w:w="2835" w:type="dxa"/>
          </w:tcPr>
          <w:p w:rsidR="006971FF" w:rsidRPr="006971FF" w:rsidRDefault="006971FF" w:rsidP="002C1226">
            <w:pPr>
              <w:tabs>
                <w:tab w:val="left" w:pos="3172"/>
              </w:tabs>
              <w:jc w:val="both"/>
              <w:rPr>
                <w:rFonts w:ascii="Arial" w:hAnsi="Arial" w:cs="Arial"/>
                <w:sz w:val="16"/>
                <w:szCs w:val="16"/>
              </w:rPr>
            </w:pPr>
            <w:r w:rsidRPr="006971FF">
              <w:rPr>
                <w:rFonts w:ascii="Arial" w:hAnsi="Arial" w:cs="Arial"/>
                <w:sz w:val="16"/>
                <w:szCs w:val="16"/>
              </w:rPr>
              <w:t>Koordinasi Aparat Pengawas Internal Pemerintah (APIP) Dengan Aparat Penegak Hukum (APH) Dalam Penanganan Laporan Atau Pengaduan Masyarakat Yang Berindikasi Tindak Pidana Korupsi Pada Penyelenggaraan Pemerintah Daerah</w:t>
            </w:r>
          </w:p>
          <w:p w:rsidR="006971FF" w:rsidRPr="006971FF" w:rsidRDefault="006971FF" w:rsidP="002C1226">
            <w:pPr>
              <w:jc w:val="both"/>
              <w:rPr>
                <w:rFonts w:ascii="Arial" w:hAnsi="Arial" w:cs="Arial"/>
                <w:sz w:val="16"/>
                <w:szCs w:val="16"/>
              </w:rPr>
            </w:pPr>
            <w:r w:rsidRPr="00005C05">
              <w:rPr>
                <w:rFonts w:ascii="Arial" w:hAnsi="Arial" w:cs="Arial"/>
                <w:color w:val="000000" w:themeColor="text1"/>
                <w:sz w:val="16"/>
                <w:szCs w:val="16"/>
              </w:rPr>
              <w:t>Kabupaten Belitung Timur</w:t>
            </w:r>
          </w:p>
        </w:tc>
        <w:tc>
          <w:tcPr>
            <w:tcW w:w="4820" w:type="dxa"/>
          </w:tcPr>
          <w:p w:rsidR="00BB0DFE" w:rsidRPr="00BB0DFE" w:rsidRDefault="00BB0DFE" w:rsidP="00BB0DFE">
            <w:pPr>
              <w:pStyle w:val="ListParagraph"/>
              <w:numPr>
                <w:ilvl w:val="0"/>
                <w:numId w:val="25"/>
              </w:numPr>
              <w:spacing w:after="200" w:line="276" w:lineRule="auto"/>
              <w:ind w:left="317" w:right="-2" w:hanging="283"/>
              <w:jc w:val="both"/>
              <w:rPr>
                <w:rFonts w:ascii="Arial" w:hAnsi="Arial" w:cs="Arial"/>
                <w:sz w:val="16"/>
                <w:szCs w:val="16"/>
              </w:rPr>
            </w:pPr>
            <w:r w:rsidRPr="00BB0DFE">
              <w:rPr>
                <w:rFonts w:ascii="Arial" w:hAnsi="Arial" w:cs="Arial"/>
                <w:sz w:val="16"/>
                <w:szCs w:val="16"/>
              </w:rPr>
              <w:t>Tukar menukar data dan/atau informasi;</w:t>
            </w:r>
          </w:p>
          <w:p w:rsidR="00BB0DFE" w:rsidRPr="00BB0DFE" w:rsidRDefault="00BB0DFE" w:rsidP="00BB0DFE">
            <w:pPr>
              <w:pStyle w:val="ListParagraph"/>
              <w:numPr>
                <w:ilvl w:val="0"/>
                <w:numId w:val="25"/>
              </w:numPr>
              <w:spacing w:after="200" w:line="276" w:lineRule="auto"/>
              <w:ind w:left="317" w:right="-2" w:hanging="283"/>
              <w:jc w:val="both"/>
              <w:rPr>
                <w:rFonts w:ascii="Arial" w:hAnsi="Arial" w:cs="Arial"/>
                <w:sz w:val="16"/>
                <w:szCs w:val="16"/>
              </w:rPr>
            </w:pPr>
            <w:r w:rsidRPr="00BB0DFE">
              <w:rPr>
                <w:rFonts w:ascii="Arial" w:hAnsi="Arial" w:cs="Arial"/>
                <w:sz w:val="16"/>
                <w:szCs w:val="16"/>
              </w:rPr>
              <w:t>Mekanisme penanganan laporan atau pengaduan; dan</w:t>
            </w:r>
          </w:p>
          <w:p w:rsidR="00BB0DFE" w:rsidRPr="00BB0DFE" w:rsidRDefault="00BB0DFE" w:rsidP="00BB0DFE">
            <w:pPr>
              <w:pStyle w:val="ListParagraph"/>
              <w:numPr>
                <w:ilvl w:val="0"/>
                <w:numId w:val="25"/>
              </w:numPr>
              <w:spacing w:after="200" w:line="276" w:lineRule="auto"/>
              <w:ind w:left="317" w:right="-2" w:hanging="283"/>
              <w:jc w:val="both"/>
              <w:rPr>
                <w:rFonts w:ascii="Arial" w:hAnsi="Arial" w:cs="Arial"/>
                <w:sz w:val="16"/>
                <w:szCs w:val="16"/>
              </w:rPr>
            </w:pPr>
            <w:r w:rsidRPr="00BB0DFE">
              <w:rPr>
                <w:rFonts w:ascii="Arial" w:hAnsi="Arial" w:cs="Arial"/>
                <w:sz w:val="16"/>
                <w:szCs w:val="16"/>
              </w:rPr>
              <w:t>Peningkatan kapasitas sumber daya manusia.</w:t>
            </w:r>
          </w:p>
          <w:p w:rsidR="006971FF" w:rsidRPr="006971FF" w:rsidRDefault="006971FF" w:rsidP="00EA5EA6">
            <w:pPr>
              <w:jc w:val="center"/>
              <w:rPr>
                <w:rFonts w:ascii="Arial" w:hAnsi="Arial" w:cs="Arial"/>
                <w:sz w:val="16"/>
                <w:szCs w:val="16"/>
              </w:rPr>
            </w:pPr>
          </w:p>
        </w:tc>
        <w:tc>
          <w:tcPr>
            <w:tcW w:w="1417" w:type="dxa"/>
          </w:tcPr>
          <w:p w:rsidR="006971FF" w:rsidRPr="006971FF" w:rsidRDefault="00152142" w:rsidP="00EA5EA6">
            <w:pPr>
              <w:jc w:val="center"/>
              <w:rPr>
                <w:rFonts w:ascii="Arial" w:hAnsi="Arial" w:cs="Arial"/>
                <w:sz w:val="16"/>
                <w:szCs w:val="16"/>
              </w:rPr>
            </w:pPr>
            <w:r>
              <w:rPr>
                <w:rFonts w:ascii="Arial" w:hAnsi="Arial" w:cs="Arial"/>
                <w:sz w:val="16"/>
                <w:szCs w:val="16"/>
              </w:rPr>
              <w:t>5</w:t>
            </w:r>
            <w:r w:rsidR="006971FF" w:rsidRPr="006971FF">
              <w:rPr>
                <w:rFonts w:ascii="Arial" w:hAnsi="Arial" w:cs="Arial"/>
                <w:sz w:val="16"/>
                <w:szCs w:val="16"/>
              </w:rPr>
              <w:t xml:space="preserve"> Tahun</w:t>
            </w:r>
          </w:p>
        </w:tc>
      </w:tr>
      <w:tr w:rsidR="00083964" w:rsidRPr="000D7CBF" w:rsidTr="00814E36">
        <w:tc>
          <w:tcPr>
            <w:tcW w:w="536" w:type="dxa"/>
          </w:tcPr>
          <w:p w:rsidR="006971FF" w:rsidRPr="006971FF" w:rsidRDefault="006971FF" w:rsidP="00D21A6F">
            <w:pPr>
              <w:rPr>
                <w:rFonts w:ascii="Arial" w:hAnsi="Arial" w:cs="Arial"/>
                <w:sz w:val="16"/>
                <w:szCs w:val="16"/>
              </w:rPr>
            </w:pPr>
            <w:r w:rsidRPr="006971FF">
              <w:rPr>
                <w:rFonts w:ascii="Arial" w:hAnsi="Arial" w:cs="Arial"/>
                <w:sz w:val="16"/>
                <w:szCs w:val="16"/>
              </w:rPr>
              <w:lastRenderedPageBreak/>
              <w:t>10</w:t>
            </w:r>
          </w:p>
          <w:p w:rsidR="006971FF" w:rsidRPr="006971FF" w:rsidRDefault="006971FF" w:rsidP="00D21A6F">
            <w:pPr>
              <w:rPr>
                <w:rFonts w:ascii="Arial" w:hAnsi="Arial" w:cs="Arial"/>
                <w:sz w:val="16"/>
                <w:szCs w:val="16"/>
              </w:rPr>
            </w:pPr>
          </w:p>
        </w:tc>
        <w:tc>
          <w:tcPr>
            <w:tcW w:w="2300" w:type="dxa"/>
          </w:tcPr>
          <w:p w:rsidR="006971FF" w:rsidRDefault="006971FF" w:rsidP="00D21A6F">
            <w:pPr>
              <w:rPr>
                <w:rFonts w:ascii="Arial" w:hAnsi="Arial" w:cs="Arial"/>
                <w:color w:val="000000" w:themeColor="text1"/>
                <w:sz w:val="16"/>
                <w:szCs w:val="16"/>
              </w:rPr>
            </w:pPr>
            <w:r w:rsidRPr="006971FF">
              <w:rPr>
                <w:rFonts w:ascii="Arial" w:hAnsi="Arial" w:cs="Arial"/>
                <w:color w:val="000000" w:themeColor="text1"/>
                <w:sz w:val="16"/>
                <w:szCs w:val="16"/>
              </w:rPr>
              <w:t>10/PKS/II/BT/2018</w:t>
            </w:r>
          </w:p>
          <w:p w:rsidR="005D01AF" w:rsidRDefault="005D01AF" w:rsidP="00D21A6F">
            <w:pPr>
              <w:rPr>
                <w:rFonts w:ascii="Arial" w:hAnsi="Arial" w:cs="Arial"/>
                <w:color w:val="000000" w:themeColor="text1"/>
                <w:sz w:val="16"/>
                <w:szCs w:val="16"/>
              </w:rPr>
            </w:pPr>
            <w:r>
              <w:rPr>
                <w:rFonts w:ascii="Arial" w:hAnsi="Arial" w:cs="Arial"/>
                <w:color w:val="000000" w:themeColor="text1"/>
                <w:sz w:val="16"/>
                <w:szCs w:val="16"/>
              </w:rPr>
              <w:t>513/KTR/III-02/1218</w:t>
            </w:r>
          </w:p>
          <w:p w:rsidR="005D01AF" w:rsidRPr="006971FF" w:rsidRDefault="005D01AF" w:rsidP="00D21A6F">
            <w:pPr>
              <w:rPr>
                <w:rFonts w:ascii="Arial" w:hAnsi="Arial" w:cs="Arial"/>
                <w:color w:val="000000" w:themeColor="text1"/>
                <w:sz w:val="16"/>
                <w:szCs w:val="16"/>
              </w:rPr>
            </w:pPr>
          </w:p>
          <w:p w:rsidR="006971FF" w:rsidRPr="006971FF" w:rsidRDefault="006971FF" w:rsidP="00D21A6F">
            <w:pPr>
              <w:rPr>
                <w:rFonts w:ascii="Arial" w:hAnsi="Arial" w:cs="Arial"/>
                <w:color w:val="000000" w:themeColor="text1"/>
                <w:sz w:val="16"/>
                <w:szCs w:val="16"/>
              </w:rPr>
            </w:pPr>
            <w:r w:rsidRPr="006971FF">
              <w:rPr>
                <w:rFonts w:ascii="Arial" w:hAnsi="Arial" w:cs="Arial"/>
                <w:color w:val="000000" w:themeColor="text1"/>
                <w:sz w:val="16"/>
                <w:szCs w:val="16"/>
              </w:rPr>
              <w:t>17 Desember 2018</w:t>
            </w:r>
          </w:p>
        </w:tc>
        <w:tc>
          <w:tcPr>
            <w:tcW w:w="4252" w:type="dxa"/>
          </w:tcPr>
          <w:p w:rsidR="006971FF" w:rsidRPr="006971FF" w:rsidRDefault="006971FF" w:rsidP="00FD7ECB">
            <w:pPr>
              <w:rPr>
                <w:rFonts w:ascii="Arial" w:hAnsi="Arial" w:cs="Arial"/>
                <w:color w:val="000000" w:themeColor="text1"/>
                <w:sz w:val="16"/>
                <w:szCs w:val="16"/>
              </w:rPr>
            </w:pPr>
            <w:r w:rsidRPr="006971FF">
              <w:rPr>
                <w:rFonts w:ascii="Arial" w:hAnsi="Arial" w:cs="Arial"/>
                <w:color w:val="000000" w:themeColor="text1"/>
                <w:sz w:val="16"/>
                <w:szCs w:val="16"/>
              </w:rPr>
              <w:t>Pihak Kesatu</w:t>
            </w:r>
          </w:p>
          <w:p w:rsidR="006971FF" w:rsidRPr="006971FF" w:rsidRDefault="006971FF" w:rsidP="00FD7ECB">
            <w:pPr>
              <w:rPr>
                <w:rFonts w:ascii="Arial" w:hAnsi="Arial" w:cs="Arial"/>
                <w:color w:val="000000" w:themeColor="text1"/>
                <w:sz w:val="16"/>
                <w:szCs w:val="16"/>
              </w:rPr>
            </w:pPr>
            <w:r w:rsidRPr="006971FF">
              <w:rPr>
                <w:rFonts w:ascii="Arial" w:hAnsi="Arial" w:cs="Arial"/>
                <w:color w:val="000000" w:themeColor="text1"/>
                <w:sz w:val="16"/>
                <w:szCs w:val="16"/>
              </w:rPr>
              <w:t>Pemerintah Kabupaten Belitung Timur</w:t>
            </w:r>
          </w:p>
          <w:p w:rsidR="006971FF" w:rsidRPr="006971FF" w:rsidRDefault="006971FF" w:rsidP="00FD7ECB">
            <w:pPr>
              <w:rPr>
                <w:rFonts w:ascii="Arial" w:hAnsi="Arial" w:cs="Arial"/>
                <w:color w:val="000000" w:themeColor="text1"/>
                <w:sz w:val="16"/>
                <w:szCs w:val="16"/>
              </w:rPr>
            </w:pPr>
          </w:p>
          <w:p w:rsidR="006971FF" w:rsidRPr="006971FF" w:rsidRDefault="006971FF" w:rsidP="00FD7ECB">
            <w:pPr>
              <w:rPr>
                <w:rFonts w:ascii="Arial" w:hAnsi="Arial" w:cs="Arial"/>
                <w:color w:val="000000" w:themeColor="text1"/>
                <w:sz w:val="16"/>
                <w:szCs w:val="16"/>
              </w:rPr>
            </w:pPr>
            <w:r w:rsidRPr="006971FF">
              <w:rPr>
                <w:rFonts w:ascii="Arial" w:hAnsi="Arial" w:cs="Arial"/>
                <w:color w:val="000000" w:themeColor="text1"/>
                <w:sz w:val="16"/>
                <w:szCs w:val="16"/>
              </w:rPr>
              <w:t>Pihak Kedua</w:t>
            </w:r>
          </w:p>
          <w:p w:rsidR="006971FF" w:rsidRPr="006971FF" w:rsidRDefault="006971FF" w:rsidP="00FD7ECB">
            <w:pPr>
              <w:rPr>
                <w:rFonts w:ascii="Arial" w:hAnsi="Arial" w:cs="Arial"/>
                <w:color w:val="000000" w:themeColor="text1"/>
                <w:sz w:val="16"/>
                <w:szCs w:val="16"/>
              </w:rPr>
            </w:pPr>
            <w:r w:rsidRPr="006971FF">
              <w:rPr>
                <w:rFonts w:ascii="Arial" w:hAnsi="Arial" w:cs="Arial"/>
                <w:color w:val="000000" w:themeColor="text1"/>
                <w:sz w:val="16"/>
                <w:szCs w:val="16"/>
              </w:rPr>
              <w:t>BPJS Kesehatan Cabang Pangkalpinang</w:t>
            </w:r>
          </w:p>
          <w:p w:rsidR="006971FF" w:rsidRPr="006971FF" w:rsidRDefault="006971FF" w:rsidP="00FD7ECB">
            <w:pPr>
              <w:rPr>
                <w:rFonts w:ascii="Arial" w:hAnsi="Arial" w:cs="Arial"/>
                <w:color w:val="000000" w:themeColor="text1"/>
                <w:sz w:val="16"/>
                <w:szCs w:val="16"/>
              </w:rPr>
            </w:pPr>
          </w:p>
        </w:tc>
        <w:tc>
          <w:tcPr>
            <w:tcW w:w="2835" w:type="dxa"/>
          </w:tcPr>
          <w:p w:rsidR="006971FF" w:rsidRPr="006971FF" w:rsidRDefault="006971FF" w:rsidP="002C1226">
            <w:pPr>
              <w:tabs>
                <w:tab w:val="left" w:pos="3172"/>
              </w:tabs>
              <w:jc w:val="both"/>
              <w:rPr>
                <w:rFonts w:ascii="Arial" w:hAnsi="Arial" w:cs="Arial"/>
                <w:sz w:val="16"/>
                <w:szCs w:val="16"/>
              </w:rPr>
            </w:pPr>
            <w:r w:rsidRPr="006971FF">
              <w:rPr>
                <w:rFonts w:ascii="Arial" w:hAnsi="Arial" w:cs="Arial"/>
                <w:sz w:val="16"/>
                <w:szCs w:val="16"/>
              </w:rPr>
              <w:t xml:space="preserve">Penyelenggaraan Jaminan Kesehatan Nasional Bagi Penduduk Kabupaten Belitung Timur Dalam Rangka </w:t>
            </w:r>
            <w:r w:rsidRPr="006971FF">
              <w:rPr>
                <w:rFonts w:ascii="Arial" w:hAnsi="Arial" w:cs="Arial"/>
                <w:i/>
                <w:sz w:val="16"/>
                <w:szCs w:val="16"/>
              </w:rPr>
              <w:t>Universal Health Coverage</w:t>
            </w:r>
          </w:p>
        </w:tc>
        <w:tc>
          <w:tcPr>
            <w:tcW w:w="4820" w:type="dxa"/>
          </w:tcPr>
          <w:p w:rsidR="006971FF" w:rsidRPr="005D01AF" w:rsidRDefault="005D01AF" w:rsidP="00BB0DFE">
            <w:pPr>
              <w:pStyle w:val="ListParagraph"/>
              <w:numPr>
                <w:ilvl w:val="5"/>
                <w:numId w:val="17"/>
              </w:numPr>
              <w:ind w:left="303" w:hanging="269"/>
              <w:rPr>
                <w:rFonts w:ascii="Arial" w:hAnsi="Arial" w:cs="Arial"/>
                <w:sz w:val="16"/>
                <w:szCs w:val="16"/>
              </w:rPr>
            </w:pPr>
            <w:r>
              <w:rPr>
                <w:rFonts w:ascii="Arial" w:hAnsi="Arial" w:cs="Arial"/>
                <w:sz w:val="16"/>
                <w:szCs w:val="16"/>
              </w:rPr>
              <w:t xml:space="preserve">Perluasan Kepesertaan Jaminan Kesehatan dalam rangka perwujudan dan menjaga keberlangsungan </w:t>
            </w:r>
            <w:r w:rsidRPr="005D01AF">
              <w:rPr>
                <w:rFonts w:ascii="Arial" w:hAnsi="Arial" w:cs="Arial"/>
                <w:i/>
                <w:sz w:val="16"/>
                <w:szCs w:val="16"/>
              </w:rPr>
              <w:t>Universal Health Coverage</w:t>
            </w:r>
          </w:p>
          <w:p w:rsidR="005D01AF" w:rsidRPr="005D01AF" w:rsidRDefault="005D01AF" w:rsidP="00BB0DFE">
            <w:pPr>
              <w:pStyle w:val="ListParagraph"/>
              <w:numPr>
                <w:ilvl w:val="5"/>
                <w:numId w:val="17"/>
              </w:numPr>
              <w:ind w:left="303" w:hanging="269"/>
              <w:rPr>
                <w:rFonts w:ascii="Arial" w:hAnsi="Arial" w:cs="Arial"/>
                <w:sz w:val="16"/>
                <w:szCs w:val="16"/>
              </w:rPr>
            </w:pPr>
            <w:r w:rsidRPr="005D01AF">
              <w:rPr>
                <w:rFonts w:ascii="Arial" w:hAnsi="Arial" w:cs="Arial"/>
                <w:sz w:val="16"/>
                <w:szCs w:val="16"/>
              </w:rPr>
              <w:t>Pelayanan Kesehatan</w:t>
            </w:r>
          </w:p>
          <w:p w:rsidR="005D01AF" w:rsidRPr="005D01AF" w:rsidRDefault="005D01AF" w:rsidP="00BB0DFE">
            <w:pPr>
              <w:pStyle w:val="ListParagraph"/>
              <w:numPr>
                <w:ilvl w:val="5"/>
                <w:numId w:val="17"/>
              </w:numPr>
              <w:ind w:left="303" w:hanging="269"/>
              <w:rPr>
                <w:rFonts w:ascii="Arial" w:hAnsi="Arial" w:cs="Arial"/>
                <w:sz w:val="16"/>
                <w:szCs w:val="16"/>
              </w:rPr>
            </w:pPr>
            <w:r w:rsidRPr="005D01AF">
              <w:rPr>
                <w:rFonts w:ascii="Arial" w:hAnsi="Arial" w:cs="Arial"/>
                <w:sz w:val="16"/>
                <w:szCs w:val="16"/>
              </w:rPr>
              <w:t>Pembayaran Iuran</w:t>
            </w:r>
          </w:p>
        </w:tc>
        <w:tc>
          <w:tcPr>
            <w:tcW w:w="1417" w:type="dxa"/>
          </w:tcPr>
          <w:p w:rsidR="006971FF" w:rsidRPr="006971FF" w:rsidRDefault="00152142" w:rsidP="00EA5EA6">
            <w:pPr>
              <w:jc w:val="center"/>
              <w:rPr>
                <w:rFonts w:ascii="Arial" w:hAnsi="Arial" w:cs="Arial"/>
                <w:sz w:val="16"/>
                <w:szCs w:val="16"/>
              </w:rPr>
            </w:pPr>
            <w:r>
              <w:rPr>
                <w:rFonts w:ascii="Arial" w:hAnsi="Arial" w:cs="Arial"/>
                <w:sz w:val="16"/>
                <w:szCs w:val="16"/>
              </w:rPr>
              <w:t xml:space="preserve">1 </w:t>
            </w:r>
            <w:r w:rsidR="006971FF" w:rsidRPr="006971FF">
              <w:rPr>
                <w:rFonts w:ascii="Arial" w:hAnsi="Arial" w:cs="Arial"/>
                <w:sz w:val="16"/>
                <w:szCs w:val="16"/>
              </w:rPr>
              <w:t>Tahun</w:t>
            </w:r>
          </w:p>
        </w:tc>
      </w:tr>
      <w:tr w:rsidR="00083964" w:rsidRPr="000D7CBF" w:rsidTr="00814E36">
        <w:tc>
          <w:tcPr>
            <w:tcW w:w="536" w:type="dxa"/>
          </w:tcPr>
          <w:p w:rsidR="006971FF" w:rsidRPr="006971FF" w:rsidRDefault="006971FF" w:rsidP="00D21A6F">
            <w:pPr>
              <w:rPr>
                <w:rFonts w:ascii="Arial" w:hAnsi="Arial" w:cs="Arial"/>
                <w:sz w:val="16"/>
                <w:szCs w:val="16"/>
              </w:rPr>
            </w:pPr>
            <w:r w:rsidRPr="006971FF">
              <w:rPr>
                <w:rFonts w:ascii="Arial" w:hAnsi="Arial" w:cs="Arial"/>
                <w:sz w:val="16"/>
                <w:szCs w:val="16"/>
              </w:rPr>
              <w:t>11</w:t>
            </w:r>
          </w:p>
          <w:p w:rsidR="006971FF" w:rsidRPr="006971FF" w:rsidRDefault="006971FF" w:rsidP="00D21A6F">
            <w:pPr>
              <w:rPr>
                <w:rFonts w:ascii="Arial" w:hAnsi="Arial" w:cs="Arial"/>
                <w:sz w:val="16"/>
                <w:szCs w:val="16"/>
              </w:rPr>
            </w:pPr>
          </w:p>
        </w:tc>
        <w:tc>
          <w:tcPr>
            <w:tcW w:w="2300" w:type="dxa"/>
          </w:tcPr>
          <w:p w:rsidR="006971FF" w:rsidRDefault="006971FF" w:rsidP="00D21A6F">
            <w:pPr>
              <w:rPr>
                <w:rFonts w:ascii="Arial" w:hAnsi="Arial" w:cs="Arial"/>
                <w:color w:val="000000" w:themeColor="text1"/>
                <w:sz w:val="16"/>
                <w:szCs w:val="16"/>
              </w:rPr>
            </w:pPr>
            <w:r w:rsidRPr="006971FF">
              <w:rPr>
                <w:rFonts w:ascii="Arial" w:hAnsi="Arial" w:cs="Arial"/>
                <w:color w:val="000000" w:themeColor="text1"/>
                <w:sz w:val="16"/>
                <w:szCs w:val="16"/>
              </w:rPr>
              <w:t>11/PKS/II/BT/2018</w:t>
            </w:r>
          </w:p>
          <w:p w:rsidR="009A4771" w:rsidRDefault="009A4771" w:rsidP="00D21A6F">
            <w:pPr>
              <w:rPr>
                <w:rFonts w:ascii="Arial" w:hAnsi="Arial" w:cs="Arial"/>
                <w:color w:val="000000" w:themeColor="text1"/>
                <w:sz w:val="16"/>
                <w:szCs w:val="16"/>
              </w:rPr>
            </w:pPr>
            <w:r>
              <w:rPr>
                <w:rFonts w:ascii="Arial" w:hAnsi="Arial" w:cs="Arial"/>
                <w:color w:val="000000" w:themeColor="text1"/>
                <w:sz w:val="16"/>
                <w:szCs w:val="16"/>
              </w:rPr>
              <w:t>515/KTR/III-02/1218</w:t>
            </w:r>
          </w:p>
          <w:p w:rsidR="009A4771" w:rsidRPr="006971FF" w:rsidRDefault="009A4771" w:rsidP="00D21A6F">
            <w:pPr>
              <w:rPr>
                <w:rFonts w:ascii="Arial" w:hAnsi="Arial" w:cs="Arial"/>
                <w:color w:val="000000" w:themeColor="text1"/>
                <w:sz w:val="16"/>
                <w:szCs w:val="16"/>
              </w:rPr>
            </w:pPr>
          </w:p>
          <w:p w:rsidR="006971FF" w:rsidRPr="006971FF" w:rsidRDefault="006971FF" w:rsidP="00D21A6F">
            <w:pPr>
              <w:rPr>
                <w:rFonts w:ascii="Arial" w:hAnsi="Arial" w:cs="Arial"/>
                <w:color w:val="000000" w:themeColor="text1"/>
                <w:sz w:val="16"/>
                <w:szCs w:val="16"/>
              </w:rPr>
            </w:pPr>
            <w:r w:rsidRPr="006971FF">
              <w:rPr>
                <w:rFonts w:ascii="Arial" w:hAnsi="Arial" w:cs="Arial"/>
                <w:color w:val="000000" w:themeColor="text1"/>
                <w:sz w:val="16"/>
                <w:szCs w:val="16"/>
              </w:rPr>
              <w:t>17 Desember 2018</w:t>
            </w:r>
          </w:p>
        </w:tc>
        <w:tc>
          <w:tcPr>
            <w:tcW w:w="4252" w:type="dxa"/>
          </w:tcPr>
          <w:p w:rsidR="006971FF" w:rsidRPr="006971FF" w:rsidRDefault="006971FF" w:rsidP="009F55AA">
            <w:pPr>
              <w:rPr>
                <w:rFonts w:ascii="Arial" w:hAnsi="Arial" w:cs="Arial"/>
                <w:color w:val="000000" w:themeColor="text1"/>
                <w:sz w:val="16"/>
                <w:szCs w:val="16"/>
              </w:rPr>
            </w:pPr>
            <w:r w:rsidRPr="006971FF">
              <w:rPr>
                <w:rFonts w:ascii="Arial" w:hAnsi="Arial" w:cs="Arial"/>
                <w:color w:val="000000" w:themeColor="text1"/>
                <w:sz w:val="16"/>
                <w:szCs w:val="16"/>
              </w:rPr>
              <w:t>Pihak Kesatu</w:t>
            </w:r>
          </w:p>
          <w:p w:rsidR="006971FF" w:rsidRPr="006971FF" w:rsidRDefault="006971FF" w:rsidP="009F55AA">
            <w:pPr>
              <w:rPr>
                <w:rFonts w:ascii="Arial" w:hAnsi="Arial" w:cs="Arial"/>
                <w:color w:val="000000" w:themeColor="text1"/>
                <w:sz w:val="16"/>
                <w:szCs w:val="16"/>
              </w:rPr>
            </w:pPr>
            <w:r w:rsidRPr="006971FF">
              <w:rPr>
                <w:rFonts w:ascii="Arial" w:hAnsi="Arial" w:cs="Arial"/>
                <w:color w:val="000000" w:themeColor="text1"/>
                <w:sz w:val="16"/>
                <w:szCs w:val="16"/>
              </w:rPr>
              <w:t>Pemerintah Kabupaten Belitung Timur</w:t>
            </w:r>
          </w:p>
          <w:p w:rsidR="006971FF" w:rsidRPr="006971FF" w:rsidRDefault="006971FF" w:rsidP="009F55AA">
            <w:pPr>
              <w:rPr>
                <w:rFonts w:ascii="Arial" w:hAnsi="Arial" w:cs="Arial"/>
                <w:color w:val="000000" w:themeColor="text1"/>
                <w:sz w:val="16"/>
                <w:szCs w:val="16"/>
              </w:rPr>
            </w:pPr>
          </w:p>
          <w:p w:rsidR="006971FF" w:rsidRPr="006971FF" w:rsidRDefault="006971FF" w:rsidP="009F55AA">
            <w:pPr>
              <w:rPr>
                <w:rFonts w:ascii="Arial" w:hAnsi="Arial" w:cs="Arial"/>
                <w:color w:val="000000" w:themeColor="text1"/>
                <w:sz w:val="16"/>
                <w:szCs w:val="16"/>
              </w:rPr>
            </w:pPr>
            <w:r w:rsidRPr="006971FF">
              <w:rPr>
                <w:rFonts w:ascii="Arial" w:hAnsi="Arial" w:cs="Arial"/>
                <w:color w:val="000000" w:themeColor="text1"/>
                <w:sz w:val="16"/>
                <w:szCs w:val="16"/>
              </w:rPr>
              <w:t>Pihak Kedua</w:t>
            </w:r>
          </w:p>
          <w:p w:rsidR="006971FF" w:rsidRPr="006971FF" w:rsidRDefault="006971FF" w:rsidP="009F55AA">
            <w:pPr>
              <w:rPr>
                <w:rFonts w:ascii="Arial" w:hAnsi="Arial" w:cs="Arial"/>
                <w:color w:val="000000" w:themeColor="text1"/>
                <w:sz w:val="16"/>
                <w:szCs w:val="16"/>
              </w:rPr>
            </w:pPr>
            <w:r w:rsidRPr="006971FF">
              <w:rPr>
                <w:rFonts w:ascii="Arial" w:hAnsi="Arial" w:cs="Arial"/>
                <w:color w:val="000000" w:themeColor="text1"/>
                <w:sz w:val="16"/>
                <w:szCs w:val="16"/>
              </w:rPr>
              <w:t>BPJS Kesehatan Cabang Pangkalpinang</w:t>
            </w:r>
          </w:p>
          <w:p w:rsidR="006971FF" w:rsidRPr="006971FF" w:rsidRDefault="006971FF" w:rsidP="009F55AA">
            <w:pPr>
              <w:rPr>
                <w:rFonts w:ascii="Arial" w:hAnsi="Arial" w:cs="Arial"/>
                <w:color w:val="000000" w:themeColor="text1"/>
                <w:sz w:val="16"/>
                <w:szCs w:val="16"/>
              </w:rPr>
            </w:pPr>
          </w:p>
        </w:tc>
        <w:tc>
          <w:tcPr>
            <w:tcW w:w="2835" w:type="dxa"/>
          </w:tcPr>
          <w:p w:rsidR="006971FF" w:rsidRPr="006971FF" w:rsidRDefault="006971FF" w:rsidP="000D7CBF">
            <w:pPr>
              <w:contextualSpacing/>
              <w:jc w:val="both"/>
              <w:rPr>
                <w:rFonts w:ascii="Arial" w:eastAsia="Book Antiqua" w:hAnsi="Arial" w:cs="Arial"/>
                <w:sz w:val="16"/>
                <w:szCs w:val="16"/>
                <w:lang w:eastAsia="id-ID"/>
              </w:rPr>
            </w:pPr>
            <w:r w:rsidRPr="006971FF">
              <w:rPr>
                <w:rFonts w:ascii="Arial" w:eastAsia="Book Antiqua" w:hAnsi="Arial" w:cs="Arial"/>
                <w:sz w:val="16"/>
                <w:szCs w:val="16"/>
                <w:lang w:eastAsia="id-ID"/>
              </w:rPr>
              <w:t xml:space="preserve">Kepesertaan Program Jaminan Kesehatan Nasional </w:t>
            </w:r>
            <w:proofErr w:type="spellStart"/>
            <w:r w:rsidRPr="006971FF">
              <w:rPr>
                <w:rFonts w:ascii="Arial" w:eastAsia="Cambria" w:hAnsi="Arial" w:cs="Arial"/>
                <w:sz w:val="16"/>
                <w:szCs w:val="16"/>
                <w:lang w:val="en-US" w:eastAsia="id-ID"/>
              </w:rPr>
              <w:t>Bagi</w:t>
            </w:r>
            <w:proofErr w:type="spellEnd"/>
            <w:r w:rsidRPr="006971FF">
              <w:rPr>
                <w:rFonts w:ascii="Arial" w:eastAsia="Cambria" w:hAnsi="Arial" w:cs="Arial"/>
                <w:sz w:val="16"/>
                <w:szCs w:val="16"/>
                <w:lang w:val="en-US" w:eastAsia="id-ID"/>
              </w:rPr>
              <w:t xml:space="preserve"> </w:t>
            </w:r>
            <w:proofErr w:type="spellStart"/>
            <w:r w:rsidRPr="006971FF">
              <w:rPr>
                <w:rFonts w:ascii="Arial" w:eastAsia="Cambria" w:hAnsi="Arial" w:cs="Arial"/>
                <w:sz w:val="16"/>
                <w:szCs w:val="16"/>
                <w:lang w:val="en-US" w:eastAsia="id-ID"/>
              </w:rPr>
              <w:t>Penduduk</w:t>
            </w:r>
            <w:proofErr w:type="spellEnd"/>
            <w:r w:rsidRPr="006971FF">
              <w:rPr>
                <w:rFonts w:ascii="Arial" w:eastAsia="Cambria" w:hAnsi="Arial" w:cs="Arial"/>
                <w:sz w:val="16"/>
                <w:szCs w:val="16"/>
                <w:lang w:val="en-US" w:eastAsia="id-ID"/>
              </w:rPr>
              <w:t xml:space="preserve"> Yang </w:t>
            </w:r>
            <w:proofErr w:type="spellStart"/>
            <w:r w:rsidRPr="006971FF">
              <w:rPr>
                <w:rFonts w:ascii="Arial" w:eastAsia="Cambria" w:hAnsi="Arial" w:cs="Arial"/>
                <w:sz w:val="16"/>
                <w:szCs w:val="16"/>
                <w:lang w:val="en-US" w:eastAsia="id-ID"/>
              </w:rPr>
              <w:t>Didaftarkan</w:t>
            </w:r>
            <w:proofErr w:type="spellEnd"/>
            <w:r w:rsidRPr="006971FF">
              <w:rPr>
                <w:rFonts w:ascii="Arial" w:eastAsia="Cambria" w:hAnsi="Arial" w:cs="Arial"/>
                <w:sz w:val="16"/>
                <w:szCs w:val="16"/>
                <w:lang w:val="en-US" w:eastAsia="id-ID"/>
              </w:rPr>
              <w:t xml:space="preserve"> </w:t>
            </w:r>
            <w:proofErr w:type="spellStart"/>
            <w:r w:rsidRPr="006971FF">
              <w:rPr>
                <w:rFonts w:ascii="Arial" w:eastAsia="Cambria" w:hAnsi="Arial" w:cs="Arial"/>
                <w:kern w:val="2"/>
                <w:sz w:val="16"/>
                <w:szCs w:val="16"/>
                <w:lang w:val="en-US" w:eastAsia="ko-KR"/>
              </w:rPr>
              <w:t>Oleh</w:t>
            </w:r>
            <w:proofErr w:type="spellEnd"/>
            <w:r w:rsidRPr="006971FF">
              <w:rPr>
                <w:rFonts w:ascii="Arial" w:eastAsia="Cambria" w:hAnsi="Arial" w:cs="Arial"/>
                <w:kern w:val="2"/>
                <w:sz w:val="16"/>
                <w:szCs w:val="16"/>
                <w:lang w:val="en-US" w:eastAsia="ko-KR"/>
              </w:rPr>
              <w:t xml:space="preserve"> </w:t>
            </w:r>
            <w:proofErr w:type="spellStart"/>
            <w:r w:rsidRPr="006971FF">
              <w:rPr>
                <w:rFonts w:ascii="Arial" w:eastAsia="Cambria" w:hAnsi="Arial" w:cs="Arial"/>
                <w:kern w:val="2"/>
                <w:sz w:val="16"/>
                <w:szCs w:val="16"/>
                <w:lang w:val="en-US" w:eastAsia="ko-KR"/>
              </w:rPr>
              <w:t>Pemerintah</w:t>
            </w:r>
            <w:proofErr w:type="spellEnd"/>
            <w:r w:rsidRPr="006971FF">
              <w:rPr>
                <w:rFonts w:ascii="Arial" w:eastAsia="Cambria" w:hAnsi="Arial" w:cs="Arial"/>
                <w:kern w:val="2"/>
                <w:sz w:val="16"/>
                <w:szCs w:val="16"/>
                <w:lang w:eastAsia="ko-KR"/>
              </w:rPr>
              <w:t xml:space="preserve"> </w:t>
            </w:r>
            <w:proofErr w:type="spellStart"/>
            <w:r w:rsidRPr="006971FF">
              <w:rPr>
                <w:rFonts w:ascii="Arial" w:eastAsia="Book Antiqua" w:hAnsi="Arial" w:cs="Arial"/>
                <w:kern w:val="2"/>
                <w:sz w:val="16"/>
                <w:szCs w:val="16"/>
                <w:lang w:val="en-US" w:eastAsia="ko-KR"/>
              </w:rPr>
              <w:t>Kabupaten</w:t>
            </w:r>
            <w:proofErr w:type="spellEnd"/>
            <w:r w:rsidRPr="006971FF">
              <w:rPr>
                <w:rFonts w:ascii="Arial" w:eastAsia="Book Antiqua" w:hAnsi="Arial" w:cs="Arial"/>
                <w:kern w:val="2"/>
                <w:sz w:val="16"/>
                <w:szCs w:val="16"/>
                <w:lang w:val="en-US" w:eastAsia="ko-KR"/>
              </w:rPr>
              <w:t xml:space="preserve"> Belitung </w:t>
            </w:r>
            <w:proofErr w:type="spellStart"/>
            <w:r w:rsidRPr="006971FF">
              <w:rPr>
                <w:rFonts w:ascii="Arial" w:eastAsia="Book Antiqua" w:hAnsi="Arial" w:cs="Arial"/>
                <w:kern w:val="2"/>
                <w:sz w:val="16"/>
                <w:szCs w:val="16"/>
                <w:lang w:val="en-US" w:eastAsia="ko-KR"/>
              </w:rPr>
              <w:t>Timur</w:t>
            </w:r>
            <w:proofErr w:type="spellEnd"/>
          </w:p>
        </w:tc>
        <w:tc>
          <w:tcPr>
            <w:tcW w:w="4820" w:type="dxa"/>
          </w:tcPr>
          <w:p w:rsidR="00FF7783" w:rsidRPr="00FF7783" w:rsidRDefault="00FF7783" w:rsidP="00BB0DFE">
            <w:pPr>
              <w:pStyle w:val="ListParagraph"/>
              <w:numPr>
                <w:ilvl w:val="0"/>
                <w:numId w:val="24"/>
              </w:numPr>
              <w:ind w:left="317" w:hanging="283"/>
              <w:jc w:val="both"/>
              <w:rPr>
                <w:rFonts w:ascii="Arial" w:hAnsi="Arial" w:cs="Arial"/>
                <w:sz w:val="16"/>
                <w:szCs w:val="16"/>
              </w:rPr>
            </w:pPr>
            <w:r w:rsidRPr="00FF7783">
              <w:rPr>
                <w:rFonts w:ascii="Arial" w:hAnsi="Arial" w:cs="Arial"/>
                <w:sz w:val="16"/>
                <w:szCs w:val="16"/>
              </w:rPr>
              <w:t>Kepesertaan</w:t>
            </w:r>
          </w:p>
          <w:p w:rsidR="00FF7783" w:rsidRDefault="00FF7783" w:rsidP="00BB0DFE">
            <w:pPr>
              <w:pStyle w:val="ListParagraph"/>
              <w:numPr>
                <w:ilvl w:val="0"/>
                <w:numId w:val="24"/>
              </w:numPr>
              <w:ind w:left="317" w:hanging="283"/>
              <w:jc w:val="both"/>
              <w:rPr>
                <w:rFonts w:ascii="Arial" w:hAnsi="Arial" w:cs="Arial"/>
                <w:sz w:val="16"/>
                <w:szCs w:val="16"/>
              </w:rPr>
            </w:pPr>
            <w:r>
              <w:rPr>
                <w:rFonts w:ascii="Arial" w:hAnsi="Arial" w:cs="Arial"/>
                <w:sz w:val="16"/>
                <w:szCs w:val="16"/>
              </w:rPr>
              <w:t>Pembayaran iuran</w:t>
            </w:r>
          </w:p>
          <w:p w:rsidR="006971FF" w:rsidRPr="006971FF" w:rsidRDefault="00FF7783" w:rsidP="00BB0DFE">
            <w:pPr>
              <w:pStyle w:val="ListParagraph"/>
              <w:numPr>
                <w:ilvl w:val="0"/>
                <w:numId w:val="24"/>
              </w:numPr>
              <w:ind w:left="317" w:hanging="283"/>
              <w:jc w:val="both"/>
              <w:rPr>
                <w:rFonts w:ascii="Arial" w:hAnsi="Arial" w:cs="Arial"/>
                <w:sz w:val="16"/>
                <w:szCs w:val="16"/>
              </w:rPr>
            </w:pPr>
            <w:r>
              <w:rPr>
                <w:rFonts w:ascii="Arial" w:hAnsi="Arial" w:cs="Arial"/>
                <w:sz w:val="16"/>
                <w:szCs w:val="16"/>
              </w:rPr>
              <w:t>Pelayanan Kesehatan</w:t>
            </w:r>
          </w:p>
        </w:tc>
        <w:tc>
          <w:tcPr>
            <w:tcW w:w="1417" w:type="dxa"/>
          </w:tcPr>
          <w:p w:rsidR="006971FF" w:rsidRPr="006971FF" w:rsidRDefault="00152142" w:rsidP="00EA5EA6">
            <w:pPr>
              <w:jc w:val="center"/>
              <w:rPr>
                <w:rFonts w:ascii="Arial" w:hAnsi="Arial" w:cs="Arial"/>
                <w:sz w:val="16"/>
                <w:szCs w:val="16"/>
              </w:rPr>
            </w:pPr>
            <w:r>
              <w:rPr>
                <w:rFonts w:ascii="Arial" w:hAnsi="Arial" w:cs="Arial"/>
                <w:sz w:val="16"/>
                <w:szCs w:val="16"/>
              </w:rPr>
              <w:t xml:space="preserve">1 </w:t>
            </w:r>
            <w:r w:rsidR="006971FF" w:rsidRPr="006971FF">
              <w:rPr>
                <w:rFonts w:ascii="Arial" w:hAnsi="Arial" w:cs="Arial"/>
                <w:sz w:val="16"/>
                <w:szCs w:val="16"/>
              </w:rPr>
              <w:t>Tahun</w:t>
            </w:r>
          </w:p>
        </w:tc>
      </w:tr>
    </w:tbl>
    <w:p w:rsidR="00EA5EA6" w:rsidRPr="000D7CBF" w:rsidRDefault="00EA5EA6" w:rsidP="00136E89">
      <w:pPr>
        <w:rPr>
          <w:rFonts w:ascii="Segoe UI" w:hAnsi="Segoe UI" w:cs="Segoe UI"/>
          <w:b/>
          <w:sz w:val="18"/>
          <w:szCs w:val="18"/>
        </w:rPr>
      </w:pPr>
    </w:p>
    <w:sectPr w:rsidR="00EA5EA6" w:rsidRPr="000D7CBF" w:rsidSect="00DE5ADA">
      <w:pgSz w:w="16839" w:h="11907" w:orient="landscape" w:code="9"/>
      <w:pgMar w:top="720" w:right="1134"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1B30"/>
    <w:multiLevelType w:val="hybridMultilevel"/>
    <w:tmpl w:val="ECECA728"/>
    <w:lvl w:ilvl="0" w:tplc="4FCCB330">
      <w:start w:val="1"/>
      <w:numFmt w:val="lowerLetter"/>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BF201DB"/>
    <w:multiLevelType w:val="hybridMultilevel"/>
    <w:tmpl w:val="AF9C8B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D44A49"/>
    <w:multiLevelType w:val="hybridMultilevel"/>
    <w:tmpl w:val="33B65952"/>
    <w:lvl w:ilvl="0" w:tplc="5DDC1E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5D692E"/>
    <w:multiLevelType w:val="hybridMultilevel"/>
    <w:tmpl w:val="D36EB898"/>
    <w:lvl w:ilvl="0" w:tplc="E7AC608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D574DA"/>
    <w:multiLevelType w:val="hybridMultilevel"/>
    <w:tmpl w:val="92762596"/>
    <w:lvl w:ilvl="0" w:tplc="04210019">
      <w:start w:val="1"/>
      <w:numFmt w:val="lowerLetter"/>
      <w:lvlText w:val="%1."/>
      <w:lvlJc w:val="left"/>
      <w:pPr>
        <w:ind w:left="720" w:hanging="360"/>
      </w:pPr>
      <w:rPr>
        <w:b w:val="0"/>
        <w:i w:val="0"/>
      </w:rPr>
    </w:lvl>
    <w:lvl w:ilvl="1" w:tplc="3E1E7E74">
      <w:start w:val="1"/>
      <w:numFmt w:val="decimal"/>
      <w:lvlText w:val="%2."/>
      <w:lvlJc w:val="left"/>
      <w:pPr>
        <w:ind w:left="502" w:hanging="360"/>
      </w:pPr>
      <w:rPr>
        <w:rFonts w:ascii="Arial" w:hAnsi="Arial" w:cs="Arial" w:hint="default"/>
        <w:b w:val="0"/>
        <w:i w:val="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00EC8"/>
    <w:multiLevelType w:val="hybridMultilevel"/>
    <w:tmpl w:val="0748A9D0"/>
    <w:lvl w:ilvl="0" w:tplc="0AE68622">
      <w:start w:val="1"/>
      <w:numFmt w:val="lowerLetter"/>
      <w:lvlText w:val="%1."/>
      <w:lvlJc w:val="left"/>
      <w:pPr>
        <w:ind w:left="720" w:hanging="360"/>
      </w:pPr>
      <w:rPr>
        <w:rFonts w:ascii="Arial" w:eastAsia="Calibri" w:hAnsi="Arial" w:cs="Arial" w:hint="default"/>
        <w:b w:val="0"/>
        <w:i w:val="0"/>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9037BE"/>
    <w:multiLevelType w:val="hybridMultilevel"/>
    <w:tmpl w:val="F02A0D06"/>
    <w:lvl w:ilvl="0" w:tplc="EE0E54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87431A0"/>
    <w:multiLevelType w:val="hybridMultilevel"/>
    <w:tmpl w:val="70561904"/>
    <w:lvl w:ilvl="0" w:tplc="EE0E54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BD24753"/>
    <w:multiLevelType w:val="hybridMultilevel"/>
    <w:tmpl w:val="CB1ECCFE"/>
    <w:lvl w:ilvl="0" w:tplc="EE0E54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F445B9"/>
    <w:multiLevelType w:val="hybridMultilevel"/>
    <w:tmpl w:val="289C521A"/>
    <w:lvl w:ilvl="0" w:tplc="04210019">
      <w:start w:val="1"/>
      <w:numFmt w:val="lowerLetter"/>
      <w:lvlText w:val="%1."/>
      <w:lvlJc w:val="left"/>
      <w:pPr>
        <w:ind w:left="810" w:hanging="360"/>
      </w:pPr>
      <w:rPr>
        <w:rFonts w:hint="default"/>
        <w:b w:val="0"/>
      </w:rPr>
    </w:lvl>
    <w:lvl w:ilvl="1" w:tplc="0C090019">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0">
    <w:nsid w:val="31C80992"/>
    <w:multiLevelType w:val="hybridMultilevel"/>
    <w:tmpl w:val="CB14347E"/>
    <w:lvl w:ilvl="0" w:tplc="0AE68622">
      <w:start w:val="1"/>
      <w:numFmt w:val="lowerLetter"/>
      <w:lvlText w:val="%1."/>
      <w:lvlJc w:val="left"/>
      <w:pPr>
        <w:ind w:left="1287" w:hanging="360"/>
      </w:pPr>
      <w:rPr>
        <w:rFonts w:ascii="Arial" w:eastAsia="Calibri" w:hAnsi="Arial" w:cs="Arial" w:hint="default"/>
        <w:b w:val="0"/>
        <w:i w:val="0"/>
        <w:sz w:val="16"/>
        <w:szCs w:val="16"/>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387C3264"/>
    <w:multiLevelType w:val="hybridMultilevel"/>
    <w:tmpl w:val="0D2A4520"/>
    <w:lvl w:ilvl="0" w:tplc="6330C880">
      <w:start w:val="1"/>
      <w:numFmt w:val="lowerLetter"/>
      <w:lvlText w:val="%1."/>
      <w:lvlJc w:val="left"/>
      <w:pPr>
        <w:ind w:left="1440" w:hanging="360"/>
      </w:pPr>
      <w:rPr>
        <w:rFonts w:ascii="Arial" w:eastAsiaTheme="minorHAnsi" w:hAnsi="Arial" w:cs="Aria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3AB90DF6"/>
    <w:multiLevelType w:val="hybridMultilevel"/>
    <w:tmpl w:val="A140AF6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DAB081C"/>
    <w:multiLevelType w:val="hybridMultilevel"/>
    <w:tmpl w:val="AD6691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2F20481"/>
    <w:multiLevelType w:val="hybridMultilevel"/>
    <w:tmpl w:val="01349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AC36DFF"/>
    <w:multiLevelType w:val="hybridMultilevel"/>
    <w:tmpl w:val="9E883306"/>
    <w:lvl w:ilvl="0" w:tplc="12A0DF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0743EA1"/>
    <w:multiLevelType w:val="hybridMultilevel"/>
    <w:tmpl w:val="DB2E21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4725F88"/>
    <w:multiLevelType w:val="hybridMultilevel"/>
    <w:tmpl w:val="D6C86CC4"/>
    <w:lvl w:ilvl="0" w:tplc="EE0E54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5474C37"/>
    <w:multiLevelType w:val="hybridMultilevel"/>
    <w:tmpl w:val="194AAC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593219B"/>
    <w:multiLevelType w:val="hybridMultilevel"/>
    <w:tmpl w:val="066EEDB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210019">
      <w:start w:val="1"/>
      <w:numFmt w:val="lowerLetter"/>
      <w:lvlText w:val="%3."/>
      <w:lvlJc w:val="left"/>
      <w:pPr>
        <w:ind w:left="2160" w:hanging="180"/>
      </w:pPr>
    </w:lvl>
    <w:lvl w:ilvl="3" w:tplc="04090019">
      <w:start w:val="1"/>
      <w:numFmt w:val="lowerLetter"/>
      <w:lvlText w:val="%4."/>
      <w:lvlJc w:val="left"/>
      <w:pPr>
        <w:ind w:left="2880" w:hanging="360"/>
      </w:pPr>
    </w:lvl>
    <w:lvl w:ilvl="4" w:tplc="19286030">
      <w:start w:val="1"/>
      <w:numFmt w:val="decimal"/>
      <w:lvlText w:val="(%5)"/>
      <w:lvlJc w:val="left"/>
      <w:pPr>
        <w:ind w:left="360" w:hanging="360"/>
      </w:pPr>
      <w:rPr>
        <w:rFonts w:hint="default"/>
      </w:rPr>
    </w:lvl>
    <w:lvl w:ilvl="5" w:tplc="A3BE5FFC">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4428E1"/>
    <w:multiLevelType w:val="hybridMultilevel"/>
    <w:tmpl w:val="04EA0654"/>
    <w:lvl w:ilvl="0" w:tplc="0421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AEB38ED"/>
    <w:multiLevelType w:val="hybridMultilevel"/>
    <w:tmpl w:val="F5F4163E"/>
    <w:lvl w:ilvl="0" w:tplc="937CA2BC">
      <w:start w:val="1"/>
      <w:numFmt w:val="lowerLetter"/>
      <w:lvlText w:val="%1."/>
      <w:lvlJc w:val="left"/>
      <w:pPr>
        <w:ind w:left="720" w:hanging="360"/>
      </w:pPr>
      <w:rPr>
        <w:rFonts w:ascii="Arial" w:hAnsi="Arial" w:cs="Arial" w:hint="default"/>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C93427E"/>
    <w:multiLevelType w:val="hybridMultilevel"/>
    <w:tmpl w:val="BCC67A2C"/>
    <w:lvl w:ilvl="0" w:tplc="0AE68622">
      <w:start w:val="1"/>
      <w:numFmt w:val="lowerLetter"/>
      <w:lvlText w:val="%1."/>
      <w:lvlJc w:val="left"/>
      <w:pPr>
        <w:ind w:left="1287" w:hanging="360"/>
      </w:pPr>
      <w:rPr>
        <w:rFonts w:ascii="Arial" w:eastAsia="Calibri" w:hAnsi="Arial" w:cs="Arial" w:hint="default"/>
        <w:b w:val="0"/>
        <w:i w:val="0"/>
        <w:sz w:val="16"/>
        <w:szCs w:val="16"/>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5E59368C"/>
    <w:multiLevelType w:val="hybridMultilevel"/>
    <w:tmpl w:val="B470CFBC"/>
    <w:lvl w:ilvl="0" w:tplc="05840F30">
      <w:start w:val="1"/>
      <w:numFmt w:val="lowerLetter"/>
      <w:lvlText w:val="%1."/>
      <w:lvlJc w:val="left"/>
      <w:pPr>
        <w:ind w:left="720" w:hanging="360"/>
      </w:pPr>
      <w:rPr>
        <w:rFonts w:ascii="Arial" w:eastAsia="Calibri" w:hAnsi="Arial" w:cs="Arial" w:hint="default"/>
        <w:b w:val="0"/>
        <w:color w:val="000000" w:themeColor="text1"/>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2B217C0"/>
    <w:multiLevelType w:val="hybridMultilevel"/>
    <w:tmpl w:val="0D221F8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3823B7B"/>
    <w:multiLevelType w:val="hybridMultilevel"/>
    <w:tmpl w:val="8AB61296"/>
    <w:lvl w:ilvl="0" w:tplc="80CCB9E6">
      <w:start w:val="1"/>
      <w:numFmt w:val="decimal"/>
      <w:lvlText w:val="(%1)"/>
      <w:lvlJc w:val="left"/>
      <w:pPr>
        <w:ind w:left="720" w:hanging="360"/>
      </w:pPr>
      <w:rPr>
        <w:rFonts w:eastAsia="Cambria"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8EB4C73"/>
    <w:multiLevelType w:val="hybridMultilevel"/>
    <w:tmpl w:val="75BAE4C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28F1F44"/>
    <w:multiLevelType w:val="hybridMultilevel"/>
    <w:tmpl w:val="1E981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4787429"/>
    <w:multiLevelType w:val="hybridMultilevel"/>
    <w:tmpl w:val="3AB6C5D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9B3185E"/>
    <w:multiLevelType w:val="hybridMultilevel"/>
    <w:tmpl w:val="C5781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3"/>
  </w:num>
  <w:num w:numId="4">
    <w:abstractNumId w:val="16"/>
  </w:num>
  <w:num w:numId="5">
    <w:abstractNumId w:val="5"/>
  </w:num>
  <w:num w:numId="6">
    <w:abstractNumId w:val="15"/>
  </w:num>
  <w:num w:numId="7">
    <w:abstractNumId w:val="24"/>
  </w:num>
  <w:num w:numId="8">
    <w:abstractNumId w:val="27"/>
  </w:num>
  <w:num w:numId="9">
    <w:abstractNumId w:val="23"/>
  </w:num>
  <w:num w:numId="10">
    <w:abstractNumId w:val="10"/>
  </w:num>
  <w:num w:numId="11">
    <w:abstractNumId w:val="22"/>
  </w:num>
  <w:num w:numId="12">
    <w:abstractNumId w:val="20"/>
  </w:num>
  <w:num w:numId="13">
    <w:abstractNumId w:val="2"/>
  </w:num>
  <w:num w:numId="14">
    <w:abstractNumId w:val="1"/>
  </w:num>
  <w:num w:numId="15">
    <w:abstractNumId w:val="25"/>
  </w:num>
  <w:num w:numId="16">
    <w:abstractNumId w:val="12"/>
  </w:num>
  <w:num w:numId="17">
    <w:abstractNumId w:val="19"/>
  </w:num>
  <w:num w:numId="18">
    <w:abstractNumId w:val="0"/>
  </w:num>
  <w:num w:numId="19">
    <w:abstractNumId w:val="26"/>
  </w:num>
  <w:num w:numId="20">
    <w:abstractNumId w:val="3"/>
  </w:num>
  <w:num w:numId="21">
    <w:abstractNumId w:val="18"/>
  </w:num>
  <w:num w:numId="22">
    <w:abstractNumId w:val="7"/>
  </w:num>
  <w:num w:numId="23">
    <w:abstractNumId w:val="6"/>
  </w:num>
  <w:num w:numId="24">
    <w:abstractNumId w:val="17"/>
  </w:num>
  <w:num w:numId="25">
    <w:abstractNumId w:val="11"/>
  </w:num>
  <w:num w:numId="26">
    <w:abstractNumId w:val="29"/>
  </w:num>
  <w:num w:numId="27">
    <w:abstractNumId w:val="9"/>
  </w:num>
  <w:num w:numId="28">
    <w:abstractNumId w:val="28"/>
  </w:num>
  <w:num w:numId="29">
    <w:abstractNumId w:val="2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EA6"/>
    <w:rsid w:val="00005C05"/>
    <w:rsid w:val="000101D2"/>
    <w:rsid w:val="00050140"/>
    <w:rsid w:val="00062C32"/>
    <w:rsid w:val="00065248"/>
    <w:rsid w:val="00066CC3"/>
    <w:rsid w:val="00082811"/>
    <w:rsid w:val="00083964"/>
    <w:rsid w:val="000C7EA1"/>
    <w:rsid w:val="000D2007"/>
    <w:rsid w:val="000D7CBF"/>
    <w:rsid w:val="001215CD"/>
    <w:rsid w:val="00122715"/>
    <w:rsid w:val="00122E49"/>
    <w:rsid w:val="00136E89"/>
    <w:rsid w:val="00143F8E"/>
    <w:rsid w:val="00147275"/>
    <w:rsid w:val="00152142"/>
    <w:rsid w:val="00193996"/>
    <w:rsid w:val="001A0888"/>
    <w:rsid w:val="001B3C5A"/>
    <w:rsid w:val="001D0968"/>
    <w:rsid w:val="00220363"/>
    <w:rsid w:val="002461EA"/>
    <w:rsid w:val="00291810"/>
    <w:rsid w:val="002B64EB"/>
    <w:rsid w:val="002C1226"/>
    <w:rsid w:val="002D1EA2"/>
    <w:rsid w:val="00302190"/>
    <w:rsid w:val="00313517"/>
    <w:rsid w:val="0035423B"/>
    <w:rsid w:val="00440A2A"/>
    <w:rsid w:val="00446892"/>
    <w:rsid w:val="00460354"/>
    <w:rsid w:val="004655FD"/>
    <w:rsid w:val="0046695A"/>
    <w:rsid w:val="004976D6"/>
    <w:rsid w:val="004B4280"/>
    <w:rsid w:val="00511EB6"/>
    <w:rsid w:val="00534740"/>
    <w:rsid w:val="005410CE"/>
    <w:rsid w:val="00543111"/>
    <w:rsid w:val="00545991"/>
    <w:rsid w:val="00547C16"/>
    <w:rsid w:val="00555AE8"/>
    <w:rsid w:val="00562123"/>
    <w:rsid w:val="00590696"/>
    <w:rsid w:val="005B3EF7"/>
    <w:rsid w:val="005D01AF"/>
    <w:rsid w:val="005D2EFE"/>
    <w:rsid w:val="005D58D0"/>
    <w:rsid w:val="005E476F"/>
    <w:rsid w:val="005F08C3"/>
    <w:rsid w:val="00656B46"/>
    <w:rsid w:val="00683C60"/>
    <w:rsid w:val="006971FF"/>
    <w:rsid w:val="006C57F6"/>
    <w:rsid w:val="006E146A"/>
    <w:rsid w:val="00710131"/>
    <w:rsid w:val="007219AD"/>
    <w:rsid w:val="007E28B6"/>
    <w:rsid w:val="0081044C"/>
    <w:rsid w:val="00814996"/>
    <w:rsid w:val="00814E36"/>
    <w:rsid w:val="00841553"/>
    <w:rsid w:val="00841F57"/>
    <w:rsid w:val="00843C36"/>
    <w:rsid w:val="008443D2"/>
    <w:rsid w:val="008444B5"/>
    <w:rsid w:val="00855747"/>
    <w:rsid w:val="0085660D"/>
    <w:rsid w:val="00915FB4"/>
    <w:rsid w:val="00923FEC"/>
    <w:rsid w:val="00932B1F"/>
    <w:rsid w:val="009569DE"/>
    <w:rsid w:val="0097498E"/>
    <w:rsid w:val="00976F0A"/>
    <w:rsid w:val="00982942"/>
    <w:rsid w:val="009A4771"/>
    <w:rsid w:val="009B640B"/>
    <w:rsid w:val="009D2F6D"/>
    <w:rsid w:val="009F55AA"/>
    <w:rsid w:val="00A2321F"/>
    <w:rsid w:val="00A54BC6"/>
    <w:rsid w:val="00B40D60"/>
    <w:rsid w:val="00B63EF6"/>
    <w:rsid w:val="00B909A3"/>
    <w:rsid w:val="00BB0DFE"/>
    <w:rsid w:val="00BD1D6F"/>
    <w:rsid w:val="00BD41CE"/>
    <w:rsid w:val="00BE3B9C"/>
    <w:rsid w:val="00C17B64"/>
    <w:rsid w:val="00C2677F"/>
    <w:rsid w:val="00C65C74"/>
    <w:rsid w:val="00C8644B"/>
    <w:rsid w:val="00D21A6F"/>
    <w:rsid w:val="00D8544D"/>
    <w:rsid w:val="00D92155"/>
    <w:rsid w:val="00D9606A"/>
    <w:rsid w:val="00DE5ADA"/>
    <w:rsid w:val="00DF2C50"/>
    <w:rsid w:val="00E9183F"/>
    <w:rsid w:val="00E939BE"/>
    <w:rsid w:val="00EA5EA6"/>
    <w:rsid w:val="00EF34E4"/>
    <w:rsid w:val="00F01962"/>
    <w:rsid w:val="00F22AFD"/>
    <w:rsid w:val="00F27EEA"/>
    <w:rsid w:val="00F54A57"/>
    <w:rsid w:val="00F8759A"/>
    <w:rsid w:val="00FC4128"/>
    <w:rsid w:val="00FD14A1"/>
    <w:rsid w:val="00FD7ECB"/>
    <w:rsid w:val="00FF7783"/>
    <w:rsid w:val="00FF78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22715"/>
    <w:pPr>
      <w:ind w:left="720"/>
      <w:contextualSpacing/>
    </w:pPr>
  </w:style>
  <w:style w:type="paragraph" w:styleId="BalloonText">
    <w:name w:val="Balloon Text"/>
    <w:basedOn w:val="Normal"/>
    <w:link w:val="BalloonTextChar"/>
    <w:uiPriority w:val="99"/>
    <w:semiHidden/>
    <w:unhideWhenUsed/>
    <w:rsid w:val="00C86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44B"/>
    <w:rPr>
      <w:rFonts w:ascii="Tahoma" w:hAnsi="Tahoma" w:cs="Tahoma"/>
      <w:sz w:val="16"/>
      <w:szCs w:val="16"/>
    </w:rPr>
  </w:style>
  <w:style w:type="character" w:customStyle="1" w:styleId="ListParagraphChar">
    <w:name w:val="List Paragraph Char"/>
    <w:link w:val="ListParagraph"/>
    <w:uiPriority w:val="34"/>
    <w:rsid w:val="00291810"/>
  </w:style>
  <w:style w:type="paragraph" w:styleId="NoSpacing">
    <w:name w:val="No Spacing"/>
    <w:uiPriority w:val="1"/>
    <w:qFormat/>
    <w:rsid w:val="001B3C5A"/>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22715"/>
    <w:pPr>
      <w:ind w:left="720"/>
      <w:contextualSpacing/>
    </w:pPr>
  </w:style>
  <w:style w:type="paragraph" w:styleId="BalloonText">
    <w:name w:val="Balloon Text"/>
    <w:basedOn w:val="Normal"/>
    <w:link w:val="BalloonTextChar"/>
    <w:uiPriority w:val="99"/>
    <w:semiHidden/>
    <w:unhideWhenUsed/>
    <w:rsid w:val="00C86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44B"/>
    <w:rPr>
      <w:rFonts w:ascii="Tahoma" w:hAnsi="Tahoma" w:cs="Tahoma"/>
      <w:sz w:val="16"/>
      <w:szCs w:val="16"/>
    </w:rPr>
  </w:style>
  <w:style w:type="character" w:customStyle="1" w:styleId="ListParagraphChar">
    <w:name w:val="List Paragraph Char"/>
    <w:link w:val="ListParagraph"/>
    <w:uiPriority w:val="34"/>
    <w:rsid w:val="00291810"/>
  </w:style>
  <w:style w:type="paragraph" w:styleId="NoSpacing">
    <w:name w:val="No Spacing"/>
    <w:uiPriority w:val="1"/>
    <w:qFormat/>
    <w:rsid w:val="001B3C5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EBBA2-4B39-4A02-969C-F461330D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8</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47</cp:revision>
  <cp:lastPrinted>2019-02-07T01:53:00Z</cp:lastPrinted>
  <dcterms:created xsi:type="dcterms:W3CDTF">2019-02-04T03:38:00Z</dcterms:created>
  <dcterms:modified xsi:type="dcterms:W3CDTF">2019-02-07T05:45:00Z</dcterms:modified>
</cp:coreProperties>
</file>